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b/>
          <w:bCs/>
          <w:sz w:val="52"/>
          <w:szCs w:val="52"/>
        </w:rPr>
      </w:pPr>
    </w:p>
    <w:p>
      <w:pPr>
        <w:autoSpaceDE w:val="0"/>
        <w:autoSpaceDN w:val="0"/>
        <w:adjustRightInd w:val="0"/>
        <w:jc w:val="center"/>
        <w:rPr>
          <w:rFonts w:ascii="黑体"/>
          <w:b/>
          <w:bCs/>
          <w:sz w:val="44"/>
          <w:szCs w:val="44"/>
        </w:rPr>
      </w:pPr>
      <w:r>
        <w:rPr>
          <w:rFonts w:hint="eastAsia" w:ascii="黑体"/>
          <w:b/>
          <w:bCs/>
          <w:sz w:val="44"/>
          <w:szCs w:val="44"/>
        </w:rPr>
        <w:t>广西城市供水管材应用</w:t>
      </w:r>
      <w:r>
        <w:rPr>
          <w:rFonts w:hint="eastAsia" w:ascii="黑体"/>
          <w:b/>
          <w:bCs/>
          <w:sz w:val="44"/>
          <w:szCs w:val="44"/>
          <w:lang w:eastAsia="zh-CN"/>
        </w:rPr>
        <w:t>技术</w:t>
      </w:r>
      <w:r>
        <w:rPr>
          <w:rFonts w:hint="eastAsia" w:ascii="黑体"/>
          <w:b/>
          <w:bCs/>
          <w:sz w:val="44"/>
          <w:szCs w:val="44"/>
        </w:rPr>
        <w:t>导则</w:t>
      </w:r>
    </w:p>
    <w:p>
      <w:pPr>
        <w:autoSpaceDE w:val="0"/>
        <w:autoSpaceDN w:val="0"/>
        <w:adjustRightInd w:val="0"/>
        <w:jc w:val="center"/>
        <w:rPr>
          <w:rFonts w:eastAsia="黑体"/>
          <w:kern w:val="0"/>
          <w:sz w:val="28"/>
          <w:szCs w:val="28"/>
        </w:rPr>
      </w:pPr>
      <w:r>
        <w:rPr>
          <w:rFonts w:eastAsia="黑体"/>
          <w:kern w:val="0"/>
          <w:sz w:val="28"/>
          <w:szCs w:val="28"/>
        </w:rPr>
        <w:t>Guideline for the Application of Urban Water Supply Pipes in Guangxi</w:t>
      </w:r>
    </w:p>
    <w:p>
      <w:pPr>
        <w:autoSpaceDE w:val="0"/>
        <w:autoSpaceDN w:val="0"/>
        <w:adjustRightInd w:val="0"/>
        <w:jc w:val="center"/>
        <w:rPr>
          <w:rFonts w:cs="仿宋_GB2312" w:asciiTheme="majorEastAsia" w:hAnsiTheme="majorEastAsia" w:eastAsiaTheme="majorEastAsia"/>
          <w:kern w:val="0"/>
          <w:sz w:val="30"/>
          <w:szCs w:val="30"/>
        </w:rPr>
      </w:pPr>
      <w:r>
        <w:rPr>
          <w:rFonts w:hint="eastAsia" w:cs="仿宋_GB2312" w:asciiTheme="majorEastAsia" w:hAnsiTheme="majorEastAsia" w:eastAsiaTheme="majorEastAsia"/>
          <w:kern w:val="0"/>
          <w:sz w:val="30"/>
          <w:szCs w:val="30"/>
        </w:rPr>
        <w:t>（征求意见稿）</w:t>
      </w: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autoSpaceDE w:val="0"/>
        <w:autoSpaceDN w:val="0"/>
        <w:adjustRightInd w:val="0"/>
        <w:rPr>
          <w:rFonts w:ascii="仿宋_GB2312" w:eastAsia="仿宋_GB2312" w:cs="仿宋_GB2312"/>
          <w:kern w:val="0"/>
          <w:sz w:val="30"/>
          <w:szCs w:val="30"/>
        </w:rPr>
      </w:pPr>
    </w:p>
    <w:p>
      <w:pPr>
        <w:spacing w:line="360" w:lineRule="auto"/>
        <w:jc w:val="center"/>
        <w:rPr>
          <w:sz w:val="44"/>
          <w:szCs w:val="44"/>
        </w:rPr>
      </w:pPr>
    </w:p>
    <w:p>
      <w:pPr>
        <w:pStyle w:val="21"/>
        <w:tabs>
          <w:tab w:val="right" w:leader="dot" w:pos="8296"/>
        </w:tabs>
        <w:spacing w:line="360" w:lineRule="auto"/>
        <w:rPr>
          <w:rFonts w:ascii="黑体" w:hAnsi="黑体" w:eastAsia="黑体"/>
          <w:sz w:val="32"/>
          <w:szCs w:val="32"/>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28"/>
          <w:szCs w:val="28"/>
        </w:rPr>
      </w:pPr>
    </w:p>
    <w:p>
      <w:pPr>
        <w:jc w:val="center"/>
        <w:rPr>
          <w:rFonts w:ascii="黑体" w:hAnsi="黑体"/>
          <w:sz w:val="32"/>
          <w:szCs w:val="32"/>
        </w:rPr>
      </w:pPr>
      <w:r>
        <w:rPr>
          <w:rFonts w:hint="eastAsia" w:ascii="黑体" w:hAnsi="黑体"/>
          <w:sz w:val="32"/>
          <w:szCs w:val="32"/>
        </w:rPr>
        <w:t>广西壮族自治区住房和城乡建设厅</w:t>
      </w:r>
    </w:p>
    <w:p>
      <w:pPr>
        <w:jc w:val="center"/>
        <w:rPr>
          <w:rFonts w:eastAsia="黑体"/>
          <w:sz w:val="32"/>
          <w:szCs w:val="32"/>
        </w:rPr>
        <w:sectPr>
          <w:footerReference r:id="rId3" w:type="default"/>
          <w:pgSz w:w="11906" w:h="16838"/>
          <w:pgMar w:top="1440" w:right="1800" w:bottom="1440" w:left="1800" w:header="851" w:footer="992" w:gutter="0"/>
          <w:pgNumType w:start="1"/>
          <w:cols w:space="720" w:num="1"/>
          <w:titlePg/>
          <w:docGrid w:type="lines" w:linePitch="312" w:charSpace="0"/>
        </w:sectPr>
      </w:pPr>
      <w:r>
        <w:rPr>
          <w:rFonts w:eastAsia="黑体"/>
          <w:sz w:val="32"/>
          <w:szCs w:val="32"/>
        </w:rPr>
        <w:t>2018</w:t>
      </w:r>
      <w:r>
        <w:rPr>
          <w:rFonts w:hint="eastAsia" w:eastAsia="黑体"/>
          <w:sz w:val="32"/>
          <w:szCs w:val="32"/>
        </w:rPr>
        <w:t>.1</w:t>
      </w:r>
      <w:r>
        <w:rPr>
          <w:rFonts w:eastAsia="黑体"/>
          <w:sz w:val="32"/>
          <w:szCs w:val="32"/>
        </w:rPr>
        <w:t>2</w:t>
      </w:r>
    </w:p>
    <w:p>
      <w:pPr>
        <w:spacing w:line="360" w:lineRule="auto"/>
        <w:jc w:val="center"/>
        <w:rPr>
          <w:rFonts w:ascii="宋体" w:hAnsi="宋体" w:cs="宋体"/>
          <w:b/>
          <w:bCs/>
          <w:sz w:val="24"/>
        </w:rPr>
      </w:pPr>
      <w:r>
        <w:rPr>
          <w:rFonts w:hint="eastAsia" w:ascii="宋体" w:hAnsi="宋体" w:cs="宋体"/>
          <w:b/>
          <w:bCs/>
          <w:sz w:val="24"/>
        </w:rPr>
        <w:t>前 言</w:t>
      </w: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城镇供水关系到整个城市的发展、人民群众的生活质量。城镇给水管网是给水系统重要的组成部分，给水管材既是影响给水管网经济合理性的主要因素，又基本决定了给水管道质量的可靠性，因此，正确的选用管材，对城市供水的安全可靠性、经济性有着非常</w:t>
      </w:r>
      <w:r>
        <w:rPr>
          <w:sz w:val="24"/>
        </w:rPr>
        <w:t>重要的意义</w:t>
      </w:r>
      <w:r>
        <w:rPr>
          <w:rFonts w:hint="eastAsia"/>
          <w:sz w:val="24"/>
        </w:rPr>
        <w:t>。近年来，随着管材工业的快速发展，新型管材、新型管道施工技术不断涌现。因此，</w:t>
      </w:r>
      <w:r>
        <w:rPr>
          <w:sz w:val="24"/>
        </w:rPr>
        <w:t>亟</w:t>
      </w:r>
      <w:r>
        <w:rPr>
          <w:rFonts w:hint="eastAsia"/>
          <w:sz w:val="24"/>
        </w:rPr>
        <w:t>需编制</w:t>
      </w:r>
      <w:r>
        <w:rPr>
          <w:sz w:val="24"/>
        </w:rPr>
        <w:t>一个</w:t>
      </w:r>
      <w:r>
        <w:rPr>
          <w:rFonts w:hint="eastAsia"/>
          <w:sz w:val="24"/>
        </w:rPr>
        <w:t>可以</w:t>
      </w:r>
      <w:r>
        <w:rPr>
          <w:sz w:val="24"/>
        </w:rPr>
        <w:t>根据不同场地环境、不同使用要求，选择合适给水管材及施工方式的指导性文件，为我区安全经济的给水管网建设</w:t>
      </w:r>
      <w:r>
        <w:rPr>
          <w:rFonts w:hint="eastAsia"/>
          <w:sz w:val="24"/>
        </w:rPr>
        <w:t>保驾护航</w:t>
      </w:r>
      <w:r>
        <w:rPr>
          <w:sz w:val="24"/>
        </w:rPr>
        <w:t>。</w:t>
      </w:r>
    </w:p>
    <w:p>
      <w:pPr>
        <w:spacing w:line="360" w:lineRule="auto"/>
        <w:ind w:firstLine="480" w:firstLineChars="200"/>
        <w:jc w:val="left"/>
        <w:rPr>
          <w:sz w:val="24"/>
        </w:rPr>
      </w:pPr>
      <w:r>
        <w:rPr>
          <w:rFonts w:hint="eastAsia"/>
          <w:sz w:val="24"/>
        </w:rPr>
        <w:t>为了规范各类给水管材的设计，确保给水管道工程质量，跟进新技术的发展，使给水管道系统建设更加标准化、规范化，提升我区城镇给水管道的建设水平，做到技术先进、安全卫生、经济合理、方便施工，特此制定本导则。</w:t>
      </w:r>
    </w:p>
    <w:p>
      <w:pPr>
        <w:spacing w:line="360" w:lineRule="auto"/>
        <w:ind w:firstLine="480" w:firstLineChars="200"/>
        <w:jc w:val="left"/>
        <w:rPr>
          <w:sz w:val="24"/>
        </w:rPr>
      </w:pPr>
      <w:r>
        <w:rPr>
          <w:rFonts w:hint="eastAsia"/>
          <w:sz w:val="24"/>
        </w:rPr>
        <w:t>本导则的编制过程中遵照国家有关基本建设的方针，深入调研广西给水管网建设的特点，广泛征求有关科研、生产、设计、管理等单位和部门意见，研究和消化了国内外有关标准研究成果，最后经审查定稿。</w:t>
      </w:r>
    </w:p>
    <w:p>
      <w:pPr>
        <w:spacing w:line="360" w:lineRule="auto"/>
        <w:ind w:firstLine="480" w:firstLineChars="200"/>
        <w:jc w:val="left"/>
        <w:rPr>
          <w:sz w:val="24"/>
        </w:rPr>
      </w:pPr>
      <w:r>
        <w:rPr>
          <w:rFonts w:hint="eastAsia"/>
          <w:sz w:val="24"/>
        </w:rPr>
        <w:t>本导则共分8章，内容包括：总则；术语；管材、管件及</w:t>
      </w:r>
      <w:r>
        <w:rPr>
          <w:sz w:val="24"/>
        </w:rPr>
        <w:t>防腐</w:t>
      </w:r>
      <w:r>
        <w:rPr>
          <w:rFonts w:hint="eastAsia"/>
          <w:sz w:val="24"/>
        </w:rPr>
        <w:t>；城镇给水管道设计；管道</w:t>
      </w:r>
      <w:r>
        <w:rPr>
          <w:sz w:val="24"/>
        </w:rPr>
        <w:t>功能性</w:t>
      </w:r>
      <w:r>
        <w:rPr>
          <w:rFonts w:hint="eastAsia"/>
          <w:sz w:val="24"/>
        </w:rPr>
        <w:t>试验、冲洗与消毒；竣工验收；附录；本导则用词说明。在执行过程中，请各单位注意总结经验，将有关意见和建议反馈至广西壮族自治区住房和城乡建设厅标准定额处（地址：南宁市金湖路58号广西建设大厦2219办公室，邮编530028）或广西</w:t>
      </w:r>
      <w:r>
        <w:rPr>
          <w:sz w:val="24"/>
        </w:rPr>
        <w:t>壮族自治区城乡规划设计院</w:t>
      </w:r>
      <w:r>
        <w:rPr>
          <w:rFonts w:hint="eastAsia"/>
          <w:sz w:val="24"/>
        </w:rPr>
        <w:t>（南宁市青秀区东葛路30号，邮编530022，联系电话和传真0771-5863864），</w:t>
      </w:r>
      <w:r>
        <w:rPr>
          <w:sz w:val="24"/>
        </w:rPr>
        <w:t>以供修订时参考。</w:t>
      </w:r>
    </w:p>
    <w:p>
      <w:pPr>
        <w:spacing w:line="360" w:lineRule="auto"/>
        <w:ind w:firstLine="480" w:firstLineChars="200"/>
        <w:jc w:val="left"/>
        <w:rPr>
          <w:rFonts w:eastAsia="Times New Roman"/>
          <w:sz w:val="24"/>
        </w:rPr>
      </w:pPr>
      <w:r>
        <w:rPr>
          <w:rFonts w:hint="eastAsia" w:ascii="宋体" w:hAnsi="宋体"/>
          <w:sz w:val="24"/>
        </w:rPr>
        <w:t>本导则首次发布。</w:t>
      </w:r>
    </w:p>
    <w:p>
      <w:pPr>
        <w:spacing w:line="360" w:lineRule="auto"/>
        <w:ind w:firstLine="482" w:firstLineChars="200"/>
        <w:rPr>
          <w:rFonts w:hint="eastAsia" w:ascii="宋体" w:hAnsi="宋体" w:eastAsia="宋体"/>
          <w:b/>
          <w:bCs/>
          <w:sz w:val="24"/>
          <w:lang w:eastAsia="zh-CN"/>
        </w:rPr>
      </w:pPr>
      <w:r>
        <w:rPr>
          <w:rFonts w:ascii="宋体" w:hAnsi="宋体"/>
          <w:b/>
          <w:sz w:val="24"/>
        </w:rPr>
        <w:t>主编单位：</w:t>
      </w:r>
      <w:r>
        <w:rPr>
          <w:rFonts w:ascii="宋体" w:hAnsi="宋体"/>
          <w:sz w:val="24"/>
        </w:rPr>
        <w:t xml:space="preserve"> </w:t>
      </w:r>
      <w:r>
        <w:rPr>
          <w:rFonts w:hint="eastAsia" w:ascii="宋体" w:hAnsi="宋体"/>
          <w:b/>
          <w:bCs/>
          <w:sz w:val="24"/>
          <w:lang w:eastAsia="zh-CN"/>
        </w:rPr>
        <w:t>广西城镇供水排水协会</w:t>
      </w:r>
    </w:p>
    <w:p>
      <w:pPr>
        <w:spacing w:line="360" w:lineRule="auto"/>
        <w:ind w:firstLine="482" w:firstLineChars="200"/>
        <w:rPr>
          <w:rFonts w:hint="eastAsia" w:ascii="宋体" w:hAnsi="宋体" w:eastAsia="宋体"/>
          <w:b/>
          <w:bCs w:val="0"/>
          <w:sz w:val="24"/>
          <w:lang w:val="en-US" w:eastAsia="zh-CN"/>
        </w:rPr>
      </w:pPr>
      <w:r>
        <w:rPr>
          <w:rFonts w:hint="eastAsia" w:ascii="宋体" w:hAnsi="宋体"/>
          <w:b/>
          <w:sz w:val="24"/>
          <w:lang w:val="en-US" w:eastAsia="zh-CN"/>
        </w:rPr>
        <w:t xml:space="preserve">          </w:t>
      </w:r>
      <w:r>
        <w:rPr>
          <w:rFonts w:hint="eastAsia" w:ascii="宋体" w:hAnsi="宋体"/>
          <w:b/>
          <w:bCs w:val="0"/>
          <w:sz w:val="24"/>
          <w:lang w:val="en-US" w:eastAsia="zh-CN"/>
        </w:rPr>
        <w:t xml:space="preserve"> </w:t>
      </w:r>
      <w:r>
        <w:rPr>
          <w:rFonts w:hint="eastAsia"/>
          <w:b/>
          <w:bCs w:val="0"/>
          <w:sz w:val="24"/>
        </w:rPr>
        <w:t>广西</w:t>
      </w:r>
      <w:r>
        <w:rPr>
          <w:b/>
          <w:bCs w:val="0"/>
          <w:sz w:val="24"/>
        </w:rPr>
        <w:t>壮族自治区城乡规划设计院</w:t>
      </w:r>
    </w:p>
    <w:p>
      <w:pPr>
        <w:spacing w:line="360" w:lineRule="auto"/>
        <w:ind w:firstLine="482" w:firstLineChars="200"/>
        <w:rPr>
          <w:rFonts w:ascii="宋体" w:hAnsi="宋体"/>
          <w:sz w:val="24"/>
        </w:rPr>
      </w:pPr>
      <w:r>
        <w:rPr>
          <w:rFonts w:ascii="宋体" w:hAnsi="宋体"/>
          <w:b/>
          <w:sz w:val="24"/>
        </w:rPr>
        <w:t>参编单位：</w:t>
      </w:r>
      <w:r>
        <w:rPr>
          <w:rFonts w:ascii="宋体" w:hAnsi="宋体"/>
          <w:sz w:val="24"/>
        </w:rPr>
        <w:t xml:space="preserve"> </w:t>
      </w:r>
    </w:p>
    <w:p>
      <w:pPr>
        <w:spacing w:line="360" w:lineRule="auto"/>
        <w:ind w:right="1760" w:firstLine="482" w:firstLineChars="200"/>
        <w:rPr>
          <w:rFonts w:ascii="宋体" w:hAnsi="宋体"/>
          <w:b/>
          <w:bCs/>
          <w:sz w:val="24"/>
        </w:rPr>
      </w:pPr>
      <w:r>
        <w:rPr>
          <w:rFonts w:ascii="宋体" w:hAnsi="宋体"/>
          <w:b/>
          <w:sz w:val="24"/>
        </w:rPr>
        <w:t>主要起草人：</w:t>
      </w:r>
      <w:r>
        <w:rPr>
          <w:rFonts w:hint="eastAsia" w:ascii="宋体" w:hAnsi="宋体"/>
          <w:b/>
          <w:bCs/>
          <w:sz w:val="24"/>
        </w:rPr>
        <w:t>许松梅  刘中位  黄光丁</w:t>
      </w:r>
    </w:p>
    <w:p>
      <w:pPr>
        <w:spacing w:line="360" w:lineRule="auto"/>
        <w:ind w:right="1760" w:firstLine="482" w:firstLineChars="200"/>
        <w:rPr>
          <w:rFonts w:ascii="宋体" w:hAnsi="宋体"/>
          <w:b/>
          <w:sz w:val="24"/>
        </w:rPr>
      </w:pPr>
      <w:r>
        <w:rPr>
          <w:rFonts w:ascii="宋体" w:hAnsi="宋体"/>
          <w:b/>
          <w:sz w:val="24"/>
        </w:rPr>
        <w:t>主要审查人：</w:t>
      </w:r>
    </w:p>
    <w:p>
      <w:pPr>
        <w:pStyle w:val="12"/>
        <w:tabs>
          <w:tab w:val="right" w:leader="dot" w:pos="8296"/>
        </w:tabs>
        <w:rPr>
          <w:rFonts w:ascii="黑体" w:hAnsi="黑体" w:eastAsia="黑体"/>
          <w:sz w:val="24"/>
        </w:rPr>
      </w:pPr>
      <w:bookmarkStart w:id="36" w:name="_GoBack"/>
      <w:bookmarkEnd w:id="36"/>
    </w:p>
    <w:p>
      <w:r>
        <w:br w:type="page"/>
      </w:r>
    </w:p>
    <w:p/>
    <w:sdt>
      <w:sdtPr>
        <w:rPr>
          <w:rFonts w:ascii="Times New Roman" w:hAnsi="Times New Roman" w:eastAsia="宋体" w:cs="Times New Roman"/>
          <w:color w:val="auto"/>
          <w:kern w:val="2"/>
          <w:sz w:val="24"/>
          <w:szCs w:val="24"/>
          <w:lang w:val="zh-CN"/>
        </w:rPr>
        <w:id w:val="722955824"/>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61"/>
            <w:spacing w:line="360" w:lineRule="auto"/>
            <w:jc w:val="center"/>
            <w:rPr>
              <w:color w:val="auto"/>
              <w:sz w:val="24"/>
              <w:szCs w:val="24"/>
            </w:rPr>
          </w:pPr>
          <w:r>
            <w:rPr>
              <w:color w:val="auto"/>
              <w:sz w:val="24"/>
              <w:szCs w:val="24"/>
              <w:lang w:val="zh-CN"/>
            </w:rPr>
            <w:t>目</w:t>
          </w:r>
          <w:r>
            <w:rPr>
              <w:rFonts w:hint="eastAsia"/>
              <w:color w:val="auto"/>
              <w:sz w:val="24"/>
              <w:szCs w:val="24"/>
              <w:lang w:val="zh-CN"/>
            </w:rPr>
            <w:t xml:space="preserve">  次</w:t>
          </w:r>
        </w:p>
        <w:p>
          <w:pPr>
            <w:pStyle w:val="21"/>
            <w:tabs>
              <w:tab w:val="left" w:pos="840"/>
              <w:tab w:val="right" w:leader="dot" w:pos="8296"/>
            </w:tabs>
            <w:spacing w:line="360" w:lineRule="auto"/>
            <w:rPr>
              <w:rFonts w:asciiTheme="minorHAnsi" w:hAnsiTheme="minorHAnsi" w:eastAsiaTheme="minorEastAsia" w:cstheme="minorBidi"/>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"_Toc531772760" </w:instrText>
          </w:r>
          <w:r>
            <w:fldChar w:fldCharType="separate"/>
          </w:r>
          <w:r>
            <w:rPr>
              <w:rStyle w:val="28"/>
              <w:b/>
              <w:bCs/>
              <w:color w:val="auto"/>
              <w:sz w:val="24"/>
            </w:rPr>
            <w:t>1</w:t>
          </w:r>
          <w:r>
            <w:rPr>
              <w:rFonts w:asciiTheme="minorHAnsi" w:hAnsiTheme="minorHAnsi" w:eastAsiaTheme="minorEastAsia" w:cstheme="minorBidi"/>
              <w:sz w:val="24"/>
            </w:rPr>
            <w:tab/>
          </w:r>
          <w:r>
            <w:rPr>
              <w:rStyle w:val="28"/>
              <w:rFonts w:hint="eastAsia"/>
              <w:b/>
              <w:bCs/>
              <w:color w:val="auto"/>
              <w:sz w:val="24"/>
            </w:rPr>
            <w:t>总则</w:t>
          </w:r>
          <w:r>
            <w:rPr>
              <w:sz w:val="24"/>
            </w:rPr>
            <w:tab/>
          </w:r>
          <w:r>
            <w:rPr>
              <w:sz w:val="24"/>
            </w:rPr>
            <w:fldChar w:fldCharType="begin"/>
          </w:r>
          <w:r>
            <w:rPr>
              <w:sz w:val="24"/>
            </w:rPr>
            <w:instrText xml:space="preserve"> PAGEREF _Toc531772760 \h </w:instrText>
          </w:r>
          <w:r>
            <w:rPr>
              <w:sz w:val="24"/>
            </w:rPr>
            <w:fldChar w:fldCharType="separate"/>
          </w:r>
          <w:r>
            <w:rPr>
              <w:sz w:val="24"/>
            </w:rPr>
            <w:t>1</w:t>
          </w:r>
          <w:r>
            <w:rPr>
              <w:sz w:val="24"/>
            </w:rPr>
            <w:fldChar w:fldCharType="end"/>
          </w:r>
          <w:r>
            <w:rPr>
              <w:sz w:val="24"/>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"_Toc531772761" </w:instrText>
          </w:r>
          <w:r>
            <w:fldChar w:fldCharType="separate"/>
          </w:r>
          <w:r>
            <w:rPr>
              <w:rStyle w:val="28"/>
              <w:color w:val="auto"/>
              <w:sz w:val="24"/>
            </w:rPr>
            <w:t>1.1</w:t>
          </w:r>
          <w:r>
            <w:rPr>
              <w:rStyle w:val="28"/>
              <w:rFonts w:hint="eastAsia"/>
              <w:color w:val="auto"/>
              <w:sz w:val="24"/>
            </w:rPr>
            <w:t>编制目的</w:t>
          </w:r>
          <w:r>
            <w:rPr>
              <w:rStyle w:val="28"/>
              <w:color w:val="auto"/>
            </w:rPr>
            <w:tab/>
          </w:r>
          <w:r>
            <w:rPr>
              <w:rStyle w:val="28"/>
              <w:color w:val="auto"/>
            </w:rPr>
            <w:fldChar w:fldCharType="begin"/>
          </w:r>
          <w:r>
            <w:rPr>
              <w:rStyle w:val="28"/>
              <w:color w:val="auto"/>
            </w:rPr>
            <w:instrText xml:space="preserve"> PAGEREF _Toc531772761 \h </w:instrText>
          </w:r>
          <w:r>
            <w:rPr>
              <w:rStyle w:val="28"/>
              <w:color w:val="auto"/>
            </w:rPr>
            <w:fldChar w:fldCharType="separate"/>
          </w:r>
          <w:r>
            <w:rPr>
              <w:rStyle w:val="28"/>
              <w:color w:val="auto"/>
            </w:rPr>
            <w:t>1</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"_Toc531772762" </w:instrText>
          </w:r>
          <w:r>
            <w:fldChar w:fldCharType="separate"/>
          </w:r>
          <w:r>
            <w:rPr>
              <w:rStyle w:val="28"/>
              <w:color w:val="auto"/>
              <w:sz w:val="24"/>
            </w:rPr>
            <w:t>1.2</w:t>
          </w:r>
          <w:r>
            <w:rPr>
              <w:rStyle w:val="28"/>
              <w:rFonts w:hint="eastAsia"/>
              <w:color w:val="auto"/>
              <w:sz w:val="24"/>
            </w:rPr>
            <w:t>适用范围</w:t>
          </w:r>
          <w:r>
            <w:rPr>
              <w:rStyle w:val="28"/>
              <w:color w:val="auto"/>
            </w:rPr>
            <w:tab/>
          </w:r>
          <w:r>
            <w:rPr>
              <w:rStyle w:val="28"/>
              <w:color w:val="auto"/>
            </w:rPr>
            <w:fldChar w:fldCharType="begin"/>
          </w:r>
          <w:r>
            <w:rPr>
              <w:rStyle w:val="28"/>
              <w:color w:val="auto"/>
            </w:rPr>
            <w:instrText xml:space="preserve"> PAGEREF _Toc531772762 \h </w:instrText>
          </w:r>
          <w:r>
            <w:rPr>
              <w:rStyle w:val="28"/>
              <w:color w:val="auto"/>
            </w:rPr>
            <w:fldChar w:fldCharType="separate"/>
          </w:r>
          <w:r>
            <w:rPr>
              <w:rStyle w:val="28"/>
              <w:color w:val="auto"/>
            </w:rPr>
            <w:t>1</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"_Toc531772763" </w:instrText>
          </w:r>
          <w:r>
            <w:fldChar w:fldCharType="separate"/>
          </w:r>
          <w:r>
            <w:rPr>
              <w:rStyle w:val="28"/>
              <w:color w:val="auto"/>
              <w:sz w:val="24"/>
            </w:rPr>
            <w:t>1.3</w:t>
          </w:r>
          <w:r>
            <w:rPr>
              <w:rStyle w:val="28"/>
              <w:rFonts w:hint="eastAsia"/>
              <w:color w:val="auto"/>
              <w:sz w:val="24"/>
            </w:rPr>
            <w:t>编制依据</w:t>
          </w:r>
          <w:r>
            <w:rPr>
              <w:rStyle w:val="28"/>
              <w:color w:val="auto"/>
            </w:rPr>
            <w:tab/>
          </w:r>
          <w:r>
            <w:rPr>
              <w:rStyle w:val="28"/>
              <w:color w:val="auto"/>
            </w:rPr>
            <w:fldChar w:fldCharType="begin"/>
          </w:r>
          <w:r>
            <w:rPr>
              <w:rStyle w:val="28"/>
              <w:color w:val="auto"/>
            </w:rPr>
            <w:instrText xml:space="preserve"> PAGEREF _Toc531772763 \h </w:instrText>
          </w:r>
          <w:r>
            <w:rPr>
              <w:rStyle w:val="28"/>
              <w:color w:val="auto"/>
            </w:rPr>
            <w:fldChar w:fldCharType="separate"/>
          </w:r>
          <w:r>
            <w:rPr>
              <w:rStyle w:val="28"/>
              <w:color w:val="auto"/>
            </w:rPr>
            <w:t>1</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"_Toc531772764" </w:instrText>
          </w:r>
          <w:r>
            <w:fldChar w:fldCharType="separate"/>
          </w:r>
          <w:r>
            <w:rPr>
              <w:rStyle w:val="28"/>
              <w:color w:val="auto"/>
              <w:sz w:val="24"/>
            </w:rPr>
            <w:t>1.4</w:t>
          </w:r>
          <w:r>
            <w:rPr>
              <w:rStyle w:val="28"/>
              <w:rFonts w:hint="eastAsia"/>
              <w:color w:val="auto"/>
              <w:sz w:val="24"/>
            </w:rPr>
            <w:t>生效时限</w:t>
          </w:r>
          <w:r>
            <w:rPr>
              <w:rStyle w:val="28"/>
              <w:color w:val="auto"/>
            </w:rPr>
            <w:tab/>
          </w:r>
          <w:r>
            <w:rPr>
              <w:rStyle w:val="28"/>
              <w:color w:val="auto"/>
            </w:rPr>
            <w:fldChar w:fldCharType="begin"/>
          </w:r>
          <w:r>
            <w:rPr>
              <w:rStyle w:val="28"/>
              <w:color w:val="auto"/>
            </w:rPr>
            <w:instrText xml:space="preserve"> PAGEREF _Toc531772764 \h </w:instrText>
          </w:r>
          <w:r>
            <w:rPr>
              <w:rStyle w:val="28"/>
              <w:color w:val="auto"/>
            </w:rPr>
            <w:fldChar w:fldCharType="separate"/>
          </w:r>
          <w:r>
            <w:rPr>
              <w:rStyle w:val="28"/>
              <w:color w:val="auto"/>
            </w:rPr>
            <w:t>3</w:t>
          </w:r>
          <w:r>
            <w:rPr>
              <w:rStyle w:val="28"/>
              <w:color w:val="auto"/>
            </w:rPr>
            <w:fldChar w:fldCharType="end"/>
          </w:r>
          <w:r>
            <w:rPr>
              <w:rStyle w:val="28"/>
              <w:color w:val="auto"/>
            </w:rPr>
            <w:fldChar w:fldCharType="end"/>
          </w:r>
        </w:p>
        <w:p>
          <w:pPr>
            <w:pStyle w:val="21"/>
            <w:tabs>
              <w:tab w:val="left" w:pos="840"/>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"_Toc531772765" </w:instrText>
          </w:r>
          <w:r>
            <w:fldChar w:fldCharType="separate"/>
          </w:r>
          <w:r>
            <w:rPr>
              <w:rStyle w:val="28"/>
              <w:b/>
              <w:bCs/>
              <w:color w:val="auto"/>
              <w:sz w:val="24"/>
            </w:rPr>
            <w:t>2</w:t>
          </w:r>
          <w:r>
            <w:rPr>
              <w:rFonts w:asciiTheme="minorHAnsi" w:hAnsiTheme="minorHAnsi" w:eastAsiaTheme="minorEastAsia" w:cstheme="minorBidi"/>
              <w:sz w:val="24"/>
            </w:rPr>
            <w:tab/>
          </w:r>
          <w:r>
            <w:rPr>
              <w:rStyle w:val="28"/>
              <w:rFonts w:hint="eastAsia"/>
              <w:b/>
              <w:bCs/>
              <w:color w:val="auto"/>
              <w:sz w:val="24"/>
            </w:rPr>
            <w:t>术语</w:t>
          </w:r>
          <w:r>
            <w:rPr>
              <w:sz w:val="24"/>
            </w:rPr>
            <w:tab/>
          </w:r>
          <w:r>
            <w:rPr>
              <w:sz w:val="24"/>
            </w:rPr>
            <w:fldChar w:fldCharType="begin"/>
          </w:r>
          <w:r>
            <w:rPr>
              <w:sz w:val="24"/>
            </w:rPr>
            <w:instrText xml:space="preserve"> PAGEREF _Toc531772765 \h </w:instrText>
          </w:r>
          <w:r>
            <w:rPr>
              <w:sz w:val="24"/>
            </w:rPr>
            <w:fldChar w:fldCharType="separate"/>
          </w:r>
          <w:r>
            <w:rPr>
              <w:sz w:val="24"/>
            </w:rPr>
            <w:t>4</w:t>
          </w:r>
          <w:r>
            <w:rPr>
              <w:sz w:val="24"/>
            </w:rPr>
            <w:fldChar w:fldCharType="end"/>
          </w:r>
          <w:r>
            <w:rPr>
              <w:sz w:val="24"/>
            </w:rPr>
            <w:fldChar w:fldCharType="end"/>
          </w:r>
        </w:p>
        <w:p>
          <w:pPr>
            <w:pStyle w:val="21"/>
            <w:tabs>
              <w:tab w:val="left" w:pos="840"/>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"_Toc531772766" </w:instrText>
          </w:r>
          <w:r>
            <w:fldChar w:fldCharType="separate"/>
          </w:r>
          <w:r>
            <w:rPr>
              <w:rStyle w:val="28"/>
              <w:b/>
              <w:bCs/>
              <w:color w:val="auto"/>
              <w:sz w:val="24"/>
            </w:rPr>
            <w:t>3</w:t>
          </w:r>
          <w:r>
            <w:rPr>
              <w:rFonts w:asciiTheme="minorHAnsi" w:hAnsiTheme="minorHAnsi" w:eastAsiaTheme="minorEastAsia" w:cstheme="minorBidi"/>
              <w:sz w:val="24"/>
            </w:rPr>
            <w:tab/>
          </w:r>
          <w:r>
            <w:rPr>
              <w:rStyle w:val="28"/>
              <w:rFonts w:hint="eastAsia"/>
              <w:b/>
              <w:bCs/>
              <w:color w:val="auto"/>
              <w:sz w:val="24"/>
            </w:rPr>
            <w:t>管材、管件及防腐</w:t>
          </w:r>
          <w:r>
            <w:rPr>
              <w:sz w:val="24"/>
            </w:rPr>
            <w:tab/>
          </w:r>
          <w:r>
            <w:rPr>
              <w:sz w:val="24"/>
            </w:rPr>
            <w:fldChar w:fldCharType="begin"/>
          </w:r>
          <w:r>
            <w:rPr>
              <w:sz w:val="24"/>
            </w:rPr>
            <w:instrText xml:space="preserve"> PAGEREF _Toc531772766 \h </w:instrText>
          </w:r>
          <w:r>
            <w:rPr>
              <w:sz w:val="24"/>
            </w:rPr>
            <w:fldChar w:fldCharType="separate"/>
          </w:r>
          <w:r>
            <w:rPr>
              <w:sz w:val="24"/>
            </w:rPr>
            <w:t>6</w:t>
          </w:r>
          <w:r>
            <w:rPr>
              <w:sz w:val="24"/>
            </w:rPr>
            <w:fldChar w:fldCharType="end"/>
          </w:r>
          <w:r>
            <w:rPr>
              <w:sz w:val="24"/>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"_Toc531772767" </w:instrText>
          </w:r>
          <w:r>
            <w:fldChar w:fldCharType="separate"/>
          </w:r>
          <w:r>
            <w:rPr>
              <w:rStyle w:val="28"/>
              <w:color w:val="auto"/>
              <w:sz w:val="24"/>
            </w:rPr>
            <w:t>3.1</w:t>
          </w:r>
          <w:r>
            <w:rPr>
              <w:rStyle w:val="28"/>
              <w:rFonts w:hint="eastAsia"/>
              <w:color w:val="auto"/>
              <w:sz w:val="24"/>
            </w:rPr>
            <w:t>一般规定</w:t>
          </w:r>
          <w:r>
            <w:rPr>
              <w:rStyle w:val="28"/>
              <w:color w:val="auto"/>
            </w:rPr>
            <w:tab/>
          </w:r>
          <w:r>
            <w:rPr>
              <w:rStyle w:val="28"/>
              <w:color w:val="auto"/>
            </w:rPr>
            <w:fldChar w:fldCharType="begin"/>
          </w:r>
          <w:r>
            <w:rPr>
              <w:rStyle w:val="28"/>
              <w:color w:val="auto"/>
            </w:rPr>
            <w:instrText xml:space="preserve"> PAGEREF _Toc531772767 \h </w:instrText>
          </w:r>
          <w:r>
            <w:rPr>
              <w:rStyle w:val="28"/>
              <w:color w:val="auto"/>
            </w:rPr>
            <w:fldChar w:fldCharType="separate"/>
          </w:r>
          <w:r>
            <w:rPr>
              <w:rStyle w:val="28"/>
              <w:color w:val="auto"/>
            </w:rPr>
            <w:t>6</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"_Toc531772768" </w:instrText>
          </w:r>
          <w:r>
            <w:fldChar w:fldCharType="separate"/>
          </w:r>
          <w:r>
            <w:rPr>
              <w:rStyle w:val="28"/>
              <w:color w:val="auto"/>
              <w:sz w:val="24"/>
            </w:rPr>
            <w:t>3.2</w:t>
          </w:r>
          <w:r>
            <w:rPr>
              <w:rStyle w:val="28"/>
              <w:rFonts w:hint="eastAsia"/>
              <w:color w:val="auto"/>
              <w:sz w:val="24"/>
            </w:rPr>
            <w:t>市政给水管材</w:t>
          </w:r>
          <w:r>
            <w:rPr>
              <w:rStyle w:val="28"/>
              <w:color w:val="auto"/>
            </w:rPr>
            <w:tab/>
          </w:r>
          <w:r>
            <w:rPr>
              <w:rStyle w:val="28"/>
              <w:color w:val="auto"/>
            </w:rPr>
            <w:fldChar w:fldCharType="begin"/>
          </w:r>
          <w:r>
            <w:rPr>
              <w:rStyle w:val="28"/>
              <w:color w:val="auto"/>
            </w:rPr>
            <w:instrText xml:space="preserve"> PAGEREF _Toc531772768 \h </w:instrText>
          </w:r>
          <w:r>
            <w:rPr>
              <w:rStyle w:val="28"/>
              <w:color w:val="auto"/>
            </w:rPr>
            <w:fldChar w:fldCharType="separate"/>
          </w:r>
          <w:r>
            <w:rPr>
              <w:rStyle w:val="28"/>
              <w:color w:val="auto"/>
            </w:rPr>
            <w:t>6</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"_Toc531772769" </w:instrText>
          </w:r>
          <w:r>
            <w:fldChar w:fldCharType="separate"/>
          </w:r>
          <w:r>
            <w:rPr>
              <w:rStyle w:val="28"/>
              <w:color w:val="auto"/>
              <w:sz w:val="24"/>
            </w:rPr>
            <w:t>3.3</w:t>
          </w:r>
          <w:r>
            <w:rPr>
              <w:rStyle w:val="28"/>
              <w:rFonts w:hint="eastAsia"/>
              <w:color w:val="auto"/>
              <w:sz w:val="24"/>
            </w:rPr>
            <w:t>建筑给水管材</w:t>
          </w:r>
          <w:r>
            <w:rPr>
              <w:rStyle w:val="28"/>
              <w:color w:val="auto"/>
            </w:rPr>
            <w:tab/>
          </w:r>
          <w:r>
            <w:rPr>
              <w:rStyle w:val="28"/>
              <w:color w:val="auto"/>
            </w:rPr>
            <w:fldChar w:fldCharType="begin"/>
          </w:r>
          <w:r>
            <w:rPr>
              <w:rStyle w:val="28"/>
              <w:color w:val="auto"/>
            </w:rPr>
            <w:instrText xml:space="preserve"> PAGEREF _Toc531772769 \h </w:instrText>
          </w:r>
          <w:r>
            <w:rPr>
              <w:rStyle w:val="28"/>
              <w:color w:val="auto"/>
            </w:rPr>
            <w:fldChar w:fldCharType="separate"/>
          </w:r>
          <w:r>
            <w:rPr>
              <w:rStyle w:val="28"/>
              <w:color w:val="auto"/>
            </w:rPr>
            <w:t>8</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"_Toc531772770" </w:instrText>
          </w:r>
          <w:r>
            <w:fldChar w:fldCharType="separate"/>
          </w:r>
          <w:r>
            <w:rPr>
              <w:rStyle w:val="28"/>
              <w:color w:val="auto"/>
              <w:sz w:val="24"/>
            </w:rPr>
            <w:t>3.4</w:t>
          </w:r>
          <w:r>
            <w:rPr>
              <w:rStyle w:val="28"/>
              <w:rFonts w:hint="eastAsia"/>
              <w:color w:val="auto"/>
              <w:sz w:val="24"/>
            </w:rPr>
            <w:t>景观绿化给水管材</w:t>
          </w:r>
          <w:r>
            <w:rPr>
              <w:rStyle w:val="28"/>
              <w:color w:val="auto"/>
            </w:rPr>
            <w:tab/>
          </w:r>
          <w:r>
            <w:rPr>
              <w:rStyle w:val="28"/>
              <w:color w:val="auto"/>
            </w:rPr>
            <w:fldChar w:fldCharType="begin"/>
          </w:r>
          <w:r>
            <w:rPr>
              <w:rStyle w:val="28"/>
              <w:color w:val="auto"/>
            </w:rPr>
            <w:instrText xml:space="preserve"> PAGEREF _Toc531772770 \h </w:instrText>
          </w:r>
          <w:r>
            <w:rPr>
              <w:rStyle w:val="28"/>
              <w:color w:val="auto"/>
            </w:rPr>
            <w:fldChar w:fldCharType="separate"/>
          </w:r>
          <w:r>
            <w:rPr>
              <w:rStyle w:val="28"/>
              <w:color w:val="auto"/>
            </w:rPr>
            <w:t>10</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"_Toc531772771" </w:instrText>
          </w:r>
          <w:r>
            <w:fldChar w:fldCharType="separate"/>
          </w:r>
          <w:r>
            <w:rPr>
              <w:rStyle w:val="28"/>
              <w:color w:val="auto"/>
              <w:sz w:val="24"/>
            </w:rPr>
            <w:t>3.5</w:t>
          </w:r>
          <w:r>
            <w:rPr>
              <w:rStyle w:val="28"/>
              <w:rFonts w:hint="eastAsia"/>
              <w:color w:val="auto"/>
              <w:sz w:val="24"/>
            </w:rPr>
            <w:t>管道防腐</w:t>
          </w:r>
          <w:r>
            <w:rPr>
              <w:rStyle w:val="28"/>
              <w:color w:val="auto"/>
            </w:rPr>
            <w:tab/>
          </w:r>
          <w:r>
            <w:rPr>
              <w:rStyle w:val="28"/>
              <w:color w:val="auto"/>
            </w:rPr>
            <w:fldChar w:fldCharType="begin"/>
          </w:r>
          <w:r>
            <w:rPr>
              <w:rStyle w:val="28"/>
              <w:color w:val="auto"/>
            </w:rPr>
            <w:instrText xml:space="preserve"> PAGEREF _Toc531772771 \h </w:instrText>
          </w:r>
          <w:r>
            <w:rPr>
              <w:rStyle w:val="28"/>
              <w:color w:val="auto"/>
            </w:rPr>
            <w:fldChar w:fldCharType="separate"/>
          </w:r>
          <w:r>
            <w:rPr>
              <w:rStyle w:val="28"/>
              <w:color w:val="auto"/>
            </w:rPr>
            <w:t>10</w:t>
          </w:r>
          <w:r>
            <w:rPr>
              <w:rStyle w:val="28"/>
              <w:color w:val="auto"/>
            </w:rPr>
            <w:fldChar w:fldCharType="end"/>
          </w:r>
          <w:r>
            <w:rPr>
              <w:rStyle w:val="28"/>
              <w:color w:val="auto"/>
            </w:rPr>
            <w:fldChar w:fldCharType="end"/>
          </w:r>
        </w:p>
        <w:p>
          <w:pPr>
            <w:pStyle w:val="21"/>
            <w:tabs>
              <w:tab w:val="left" w:pos="840"/>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"_Toc531772772" </w:instrText>
          </w:r>
          <w:r>
            <w:fldChar w:fldCharType="separate"/>
          </w:r>
          <w:r>
            <w:rPr>
              <w:rStyle w:val="28"/>
              <w:b/>
              <w:bCs/>
              <w:color w:val="auto"/>
              <w:sz w:val="24"/>
            </w:rPr>
            <w:t>4</w:t>
          </w:r>
          <w:r>
            <w:rPr>
              <w:rFonts w:asciiTheme="minorHAnsi" w:hAnsiTheme="minorHAnsi" w:eastAsiaTheme="minorEastAsia" w:cstheme="minorBidi"/>
              <w:sz w:val="24"/>
            </w:rPr>
            <w:tab/>
          </w:r>
          <w:r>
            <w:rPr>
              <w:rStyle w:val="28"/>
              <w:rFonts w:hint="eastAsia"/>
              <w:b/>
              <w:bCs/>
              <w:color w:val="auto"/>
              <w:sz w:val="24"/>
            </w:rPr>
            <w:t>城镇给水管设计</w:t>
          </w:r>
          <w:r>
            <w:rPr>
              <w:sz w:val="24"/>
            </w:rPr>
            <w:tab/>
          </w:r>
          <w:r>
            <w:rPr>
              <w:sz w:val="24"/>
            </w:rPr>
            <w:fldChar w:fldCharType="begin"/>
          </w:r>
          <w:r>
            <w:rPr>
              <w:sz w:val="24"/>
            </w:rPr>
            <w:instrText xml:space="preserve"> PAGEREF _Toc531772772 \h </w:instrText>
          </w:r>
          <w:r>
            <w:rPr>
              <w:sz w:val="24"/>
            </w:rPr>
            <w:fldChar w:fldCharType="separate"/>
          </w:r>
          <w:r>
            <w:rPr>
              <w:sz w:val="24"/>
            </w:rPr>
            <w:t>12</w:t>
          </w:r>
          <w:r>
            <w:rPr>
              <w:sz w:val="24"/>
            </w:rPr>
            <w:fldChar w:fldCharType="end"/>
          </w:r>
          <w:r>
            <w:rPr>
              <w:sz w:val="24"/>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"_Toc531772773" </w:instrText>
          </w:r>
          <w:r>
            <w:fldChar w:fldCharType="separate"/>
          </w:r>
          <w:r>
            <w:rPr>
              <w:rStyle w:val="28"/>
              <w:color w:val="auto"/>
              <w:sz w:val="24"/>
            </w:rPr>
            <w:t>4.1</w:t>
          </w:r>
          <w:r>
            <w:rPr>
              <w:rStyle w:val="28"/>
              <w:rFonts w:hint="eastAsia"/>
              <w:color w:val="auto"/>
              <w:sz w:val="24"/>
            </w:rPr>
            <w:t>市政给水管设计</w:t>
          </w:r>
          <w:r>
            <w:rPr>
              <w:rStyle w:val="28"/>
              <w:color w:val="auto"/>
            </w:rPr>
            <w:tab/>
          </w:r>
          <w:r>
            <w:rPr>
              <w:rStyle w:val="28"/>
              <w:color w:val="auto"/>
            </w:rPr>
            <w:fldChar w:fldCharType="begin"/>
          </w:r>
          <w:r>
            <w:rPr>
              <w:rStyle w:val="28"/>
              <w:color w:val="auto"/>
            </w:rPr>
            <w:instrText xml:space="preserve"> PAGEREF _Toc531772773 \h </w:instrText>
          </w:r>
          <w:r>
            <w:rPr>
              <w:rStyle w:val="28"/>
              <w:color w:val="auto"/>
            </w:rPr>
            <w:fldChar w:fldCharType="separate"/>
          </w:r>
          <w:r>
            <w:rPr>
              <w:rStyle w:val="28"/>
              <w:color w:val="auto"/>
            </w:rPr>
            <w:t>12</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"_Toc531772774" </w:instrText>
          </w:r>
          <w:r>
            <w:fldChar w:fldCharType="separate"/>
          </w:r>
          <w:r>
            <w:rPr>
              <w:rStyle w:val="28"/>
              <w:color w:val="auto"/>
              <w:sz w:val="24"/>
            </w:rPr>
            <w:t>4.2</w:t>
          </w:r>
          <w:r>
            <w:rPr>
              <w:rStyle w:val="28"/>
              <w:rFonts w:hint="eastAsia"/>
              <w:color w:val="auto"/>
              <w:sz w:val="24"/>
            </w:rPr>
            <w:t>建筑给水管设计</w:t>
          </w:r>
          <w:r>
            <w:rPr>
              <w:rStyle w:val="28"/>
              <w:color w:val="auto"/>
            </w:rPr>
            <w:tab/>
          </w:r>
          <w:r>
            <w:rPr>
              <w:rStyle w:val="28"/>
              <w:color w:val="auto"/>
            </w:rPr>
            <w:fldChar w:fldCharType="begin"/>
          </w:r>
          <w:r>
            <w:rPr>
              <w:rStyle w:val="28"/>
              <w:color w:val="auto"/>
            </w:rPr>
            <w:instrText xml:space="preserve"> PAGEREF _Toc531772774 \h </w:instrText>
          </w:r>
          <w:r>
            <w:rPr>
              <w:rStyle w:val="28"/>
              <w:color w:val="auto"/>
            </w:rPr>
            <w:fldChar w:fldCharType="separate"/>
          </w:r>
          <w:r>
            <w:rPr>
              <w:rStyle w:val="28"/>
              <w:color w:val="auto"/>
            </w:rPr>
            <w:t>15</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"_Toc531772775" </w:instrText>
          </w:r>
          <w:r>
            <w:fldChar w:fldCharType="separate"/>
          </w:r>
          <w:r>
            <w:rPr>
              <w:rStyle w:val="28"/>
              <w:color w:val="auto"/>
              <w:sz w:val="24"/>
            </w:rPr>
            <w:t>4.3</w:t>
          </w:r>
          <w:r>
            <w:rPr>
              <w:rStyle w:val="28"/>
              <w:rFonts w:hint="eastAsia"/>
              <w:color w:val="auto"/>
              <w:sz w:val="24"/>
            </w:rPr>
            <w:t>景观绿化给水管设计</w:t>
          </w:r>
          <w:r>
            <w:rPr>
              <w:rStyle w:val="28"/>
              <w:color w:val="auto"/>
            </w:rPr>
            <w:tab/>
          </w:r>
          <w:r>
            <w:rPr>
              <w:rStyle w:val="28"/>
              <w:color w:val="auto"/>
            </w:rPr>
            <w:fldChar w:fldCharType="begin"/>
          </w:r>
          <w:r>
            <w:rPr>
              <w:rStyle w:val="28"/>
              <w:color w:val="auto"/>
            </w:rPr>
            <w:instrText xml:space="preserve"> PAGEREF _Toc531772775 \h </w:instrText>
          </w:r>
          <w:r>
            <w:rPr>
              <w:rStyle w:val="28"/>
              <w:color w:val="auto"/>
            </w:rPr>
            <w:fldChar w:fldCharType="separate"/>
          </w:r>
          <w:r>
            <w:rPr>
              <w:rStyle w:val="28"/>
              <w:color w:val="auto"/>
            </w:rPr>
            <w:t>20</w:t>
          </w:r>
          <w:r>
            <w:rPr>
              <w:rStyle w:val="28"/>
              <w:color w:val="auto"/>
            </w:rPr>
            <w:fldChar w:fldCharType="end"/>
          </w:r>
          <w:r>
            <w:rPr>
              <w:rStyle w:val="28"/>
              <w:color w:val="auto"/>
            </w:rPr>
            <w:fldChar w:fldCharType="end"/>
          </w:r>
        </w:p>
        <w:p>
          <w:pPr>
            <w:pStyle w:val="21"/>
            <w:tabs>
              <w:tab w:val="left" w:pos="840"/>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"_Toc531772776" </w:instrText>
          </w:r>
          <w:r>
            <w:fldChar w:fldCharType="separate"/>
          </w:r>
          <w:r>
            <w:rPr>
              <w:rStyle w:val="28"/>
              <w:b/>
              <w:bCs/>
              <w:color w:val="auto"/>
              <w:sz w:val="24"/>
            </w:rPr>
            <w:t>5</w:t>
          </w:r>
          <w:r>
            <w:rPr>
              <w:rFonts w:asciiTheme="minorHAnsi" w:hAnsiTheme="minorHAnsi" w:eastAsiaTheme="minorEastAsia" w:cstheme="minorBidi"/>
              <w:sz w:val="24"/>
            </w:rPr>
            <w:tab/>
          </w:r>
          <w:r>
            <w:rPr>
              <w:rStyle w:val="28"/>
              <w:rFonts w:hint="eastAsia"/>
              <w:b/>
              <w:bCs/>
              <w:color w:val="auto"/>
              <w:sz w:val="24"/>
            </w:rPr>
            <w:t>管道功能性试验、冲洗与消毒</w:t>
          </w:r>
          <w:r>
            <w:rPr>
              <w:sz w:val="24"/>
            </w:rPr>
            <w:tab/>
          </w:r>
          <w:r>
            <w:rPr>
              <w:sz w:val="24"/>
            </w:rPr>
            <w:fldChar w:fldCharType="begin"/>
          </w:r>
          <w:r>
            <w:rPr>
              <w:sz w:val="24"/>
            </w:rPr>
            <w:instrText xml:space="preserve"> PAGEREF _Toc531772776 \h </w:instrText>
          </w:r>
          <w:r>
            <w:rPr>
              <w:sz w:val="24"/>
            </w:rPr>
            <w:fldChar w:fldCharType="separate"/>
          </w:r>
          <w:r>
            <w:rPr>
              <w:sz w:val="24"/>
            </w:rPr>
            <w:t>22</w:t>
          </w:r>
          <w:r>
            <w:rPr>
              <w:sz w:val="24"/>
            </w:rPr>
            <w:fldChar w:fldCharType="end"/>
          </w:r>
          <w:r>
            <w:rPr>
              <w:sz w:val="24"/>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"_Toc531772777" </w:instrText>
          </w:r>
          <w:r>
            <w:fldChar w:fldCharType="separate"/>
          </w:r>
          <w:r>
            <w:rPr>
              <w:rStyle w:val="28"/>
              <w:color w:val="auto"/>
              <w:sz w:val="24"/>
            </w:rPr>
            <w:t>5.1</w:t>
          </w:r>
          <w:r>
            <w:rPr>
              <w:rStyle w:val="28"/>
              <w:rFonts w:hint="eastAsia"/>
              <w:color w:val="auto"/>
              <w:sz w:val="24"/>
            </w:rPr>
            <w:t>市政给水管道功能性试验、冲洗与消毒</w:t>
          </w:r>
          <w:r>
            <w:rPr>
              <w:rStyle w:val="28"/>
              <w:color w:val="auto"/>
            </w:rPr>
            <w:tab/>
          </w:r>
          <w:r>
            <w:rPr>
              <w:rStyle w:val="28"/>
              <w:color w:val="auto"/>
            </w:rPr>
            <w:fldChar w:fldCharType="begin"/>
          </w:r>
          <w:r>
            <w:rPr>
              <w:rStyle w:val="28"/>
              <w:color w:val="auto"/>
            </w:rPr>
            <w:instrText xml:space="preserve"> PAGEREF _Toc531772777 \h </w:instrText>
          </w:r>
          <w:r>
            <w:rPr>
              <w:rStyle w:val="28"/>
              <w:color w:val="auto"/>
            </w:rPr>
            <w:fldChar w:fldCharType="separate"/>
          </w:r>
          <w:r>
            <w:rPr>
              <w:rStyle w:val="28"/>
              <w:color w:val="auto"/>
            </w:rPr>
            <w:t>22</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"_Toc531772778" </w:instrText>
          </w:r>
          <w:r>
            <w:fldChar w:fldCharType="separate"/>
          </w:r>
          <w:r>
            <w:rPr>
              <w:rStyle w:val="28"/>
              <w:color w:val="auto"/>
              <w:sz w:val="24"/>
            </w:rPr>
            <w:t>5.2</w:t>
          </w:r>
          <w:r>
            <w:rPr>
              <w:rStyle w:val="28"/>
              <w:rFonts w:hint="eastAsia"/>
              <w:color w:val="auto"/>
              <w:sz w:val="24"/>
            </w:rPr>
            <w:t>建筑给水管道功能性试验、冲洗与消毒</w:t>
          </w:r>
          <w:r>
            <w:rPr>
              <w:rStyle w:val="28"/>
              <w:color w:val="auto"/>
            </w:rPr>
            <w:tab/>
          </w:r>
          <w:r>
            <w:rPr>
              <w:rStyle w:val="28"/>
              <w:color w:val="auto"/>
            </w:rPr>
            <w:fldChar w:fldCharType="begin"/>
          </w:r>
          <w:r>
            <w:rPr>
              <w:rStyle w:val="28"/>
              <w:color w:val="auto"/>
            </w:rPr>
            <w:instrText xml:space="preserve"> PAGEREF _Toc531772778 \h </w:instrText>
          </w:r>
          <w:r>
            <w:rPr>
              <w:rStyle w:val="28"/>
              <w:color w:val="auto"/>
            </w:rPr>
            <w:fldChar w:fldCharType="separate"/>
          </w:r>
          <w:r>
            <w:rPr>
              <w:rStyle w:val="28"/>
              <w:color w:val="auto"/>
            </w:rPr>
            <w:t>22</w:t>
          </w:r>
          <w:r>
            <w:rPr>
              <w:rStyle w:val="28"/>
              <w:color w:val="auto"/>
            </w:rPr>
            <w:fldChar w:fldCharType="end"/>
          </w:r>
          <w:r>
            <w:rPr>
              <w:rStyle w:val="28"/>
              <w:color w:val="auto"/>
            </w:rPr>
            <w:fldChar w:fldCharType="end"/>
          </w:r>
        </w:p>
        <w:p>
          <w:pPr>
            <w:pStyle w:val="21"/>
            <w:tabs>
              <w:tab w:val="right" w:leader="dot" w:pos="8296"/>
            </w:tabs>
            <w:spacing w:line="360" w:lineRule="auto"/>
            <w:ind w:firstLine="315" w:firstLineChars="150"/>
            <w:rPr>
              <w:rStyle w:val="28"/>
              <w:color w:val="auto"/>
            </w:rPr>
          </w:pPr>
          <w:r>
            <w:fldChar w:fldCharType="begin"/>
          </w:r>
          <w:r>
            <w:instrText xml:space="preserve"> HYPERLINK \l "_Toc531772779" </w:instrText>
          </w:r>
          <w:r>
            <w:fldChar w:fldCharType="separate"/>
          </w:r>
          <w:r>
            <w:rPr>
              <w:rStyle w:val="28"/>
              <w:color w:val="auto"/>
              <w:sz w:val="24"/>
            </w:rPr>
            <w:t>5.3</w:t>
          </w:r>
          <w:r>
            <w:rPr>
              <w:rStyle w:val="28"/>
              <w:rFonts w:hint="eastAsia"/>
              <w:color w:val="auto"/>
              <w:sz w:val="24"/>
            </w:rPr>
            <w:t>景观绿化给管道功能性试验</w:t>
          </w:r>
          <w:r>
            <w:rPr>
              <w:rStyle w:val="28"/>
              <w:color w:val="auto"/>
            </w:rPr>
            <w:tab/>
          </w:r>
          <w:r>
            <w:rPr>
              <w:rStyle w:val="28"/>
              <w:color w:val="auto"/>
            </w:rPr>
            <w:fldChar w:fldCharType="begin"/>
          </w:r>
          <w:r>
            <w:rPr>
              <w:rStyle w:val="28"/>
              <w:color w:val="auto"/>
            </w:rPr>
            <w:instrText xml:space="preserve"> PAGEREF _Toc531772779 \h </w:instrText>
          </w:r>
          <w:r>
            <w:rPr>
              <w:rStyle w:val="28"/>
              <w:color w:val="auto"/>
            </w:rPr>
            <w:fldChar w:fldCharType="separate"/>
          </w:r>
          <w:r>
            <w:rPr>
              <w:rStyle w:val="28"/>
              <w:color w:val="auto"/>
            </w:rPr>
            <w:t>23</w:t>
          </w:r>
          <w:r>
            <w:rPr>
              <w:rStyle w:val="28"/>
              <w:color w:val="auto"/>
            </w:rPr>
            <w:fldChar w:fldCharType="end"/>
          </w:r>
          <w:r>
            <w:rPr>
              <w:rStyle w:val="28"/>
              <w:color w:val="auto"/>
            </w:rPr>
            <w:fldChar w:fldCharType="end"/>
          </w:r>
        </w:p>
        <w:p>
          <w:pPr>
            <w:pStyle w:val="21"/>
            <w:tabs>
              <w:tab w:val="left" w:pos="840"/>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"_Toc531772780" </w:instrText>
          </w:r>
          <w:r>
            <w:fldChar w:fldCharType="separate"/>
          </w:r>
          <w:r>
            <w:rPr>
              <w:rStyle w:val="28"/>
              <w:b/>
              <w:bCs/>
              <w:color w:val="auto"/>
              <w:sz w:val="24"/>
            </w:rPr>
            <w:t>6</w:t>
          </w:r>
          <w:r>
            <w:rPr>
              <w:rFonts w:asciiTheme="minorHAnsi" w:hAnsiTheme="minorHAnsi" w:eastAsiaTheme="minorEastAsia" w:cstheme="minorBidi"/>
              <w:sz w:val="24"/>
            </w:rPr>
            <w:tab/>
          </w:r>
          <w:r>
            <w:rPr>
              <w:rStyle w:val="28"/>
              <w:rFonts w:hint="eastAsia"/>
              <w:b/>
              <w:bCs/>
              <w:color w:val="auto"/>
              <w:sz w:val="24"/>
            </w:rPr>
            <w:t>竣工验收</w:t>
          </w:r>
          <w:r>
            <w:rPr>
              <w:sz w:val="24"/>
            </w:rPr>
            <w:tab/>
          </w:r>
          <w:r>
            <w:rPr>
              <w:sz w:val="24"/>
            </w:rPr>
            <w:fldChar w:fldCharType="begin"/>
          </w:r>
          <w:r>
            <w:rPr>
              <w:sz w:val="24"/>
            </w:rPr>
            <w:instrText xml:space="preserve"> PAGEREF _Toc531772780 \h </w:instrText>
          </w:r>
          <w:r>
            <w:rPr>
              <w:sz w:val="24"/>
            </w:rPr>
            <w:fldChar w:fldCharType="separate"/>
          </w:r>
          <w:r>
            <w:rPr>
              <w:sz w:val="24"/>
            </w:rPr>
            <w:t>24</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"_Toc531772781" </w:instrText>
          </w:r>
          <w:r>
            <w:fldChar w:fldCharType="separate"/>
          </w:r>
          <w:r>
            <w:rPr>
              <w:rStyle w:val="28"/>
              <w:rFonts w:hint="eastAsia"/>
              <w:b/>
              <w:bCs/>
              <w:color w:val="auto"/>
              <w:sz w:val="24"/>
            </w:rPr>
            <w:t>附录</w:t>
          </w:r>
          <w:r>
            <w:rPr>
              <w:rStyle w:val="28"/>
              <w:b/>
              <w:bCs/>
              <w:color w:val="auto"/>
              <w:sz w:val="24"/>
            </w:rPr>
            <w:t xml:space="preserve">A </w:t>
          </w:r>
          <w:r>
            <w:rPr>
              <w:rStyle w:val="28"/>
              <w:rFonts w:hint="eastAsia"/>
              <w:b/>
              <w:bCs/>
              <w:color w:val="auto"/>
              <w:sz w:val="24"/>
            </w:rPr>
            <w:t>给水管与其他管线及建（构）筑物之间的最小水平净距</w:t>
          </w:r>
          <w:r>
            <w:rPr>
              <w:sz w:val="24"/>
            </w:rPr>
            <w:tab/>
          </w:r>
          <w:r>
            <w:rPr>
              <w:sz w:val="24"/>
            </w:rPr>
            <w:fldChar w:fldCharType="begin"/>
          </w:r>
          <w:r>
            <w:rPr>
              <w:sz w:val="24"/>
            </w:rPr>
            <w:instrText xml:space="preserve"> PAGEREF _Toc531772781 \h </w:instrText>
          </w:r>
          <w:r>
            <w:rPr>
              <w:sz w:val="24"/>
            </w:rPr>
            <w:fldChar w:fldCharType="separate"/>
          </w:r>
          <w:r>
            <w:rPr>
              <w:sz w:val="24"/>
            </w:rPr>
            <w:t>26</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"_Toc531772782" </w:instrText>
          </w:r>
          <w:r>
            <w:fldChar w:fldCharType="separate"/>
          </w:r>
          <w:r>
            <w:rPr>
              <w:rStyle w:val="28"/>
              <w:rFonts w:hint="eastAsia"/>
              <w:b/>
              <w:bCs/>
              <w:color w:val="auto"/>
              <w:sz w:val="24"/>
            </w:rPr>
            <w:t>附录</w:t>
          </w:r>
          <w:r>
            <w:rPr>
              <w:rStyle w:val="28"/>
              <w:b/>
              <w:bCs/>
              <w:color w:val="auto"/>
              <w:sz w:val="24"/>
            </w:rPr>
            <w:t xml:space="preserve">B </w:t>
          </w:r>
          <w:r>
            <w:rPr>
              <w:rStyle w:val="28"/>
              <w:rFonts w:hint="eastAsia"/>
              <w:b/>
              <w:bCs/>
              <w:color w:val="auto"/>
              <w:sz w:val="24"/>
            </w:rPr>
            <w:t>给水管与其他管线最小垂直净距</w:t>
          </w:r>
          <w:r>
            <w:rPr>
              <w:sz w:val="24"/>
            </w:rPr>
            <w:tab/>
          </w:r>
          <w:r>
            <w:rPr>
              <w:sz w:val="24"/>
            </w:rPr>
            <w:fldChar w:fldCharType="begin"/>
          </w:r>
          <w:r>
            <w:rPr>
              <w:sz w:val="24"/>
            </w:rPr>
            <w:instrText xml:space="preserve"> PAGEREF _Toc531772782 \h </w:instrText>
          </w:r>
          <w:r>
            <w:rPr>
              <w:sz w:val="24"/>
            </w:rPr>
            <w:fldChar w:fldCharType="separate"/>
          </w:r>
          <w:r>
            <w:rPr>
              <w:sz w:val="24"/>
            </w:rPr>
            <w:t>27</w:t>
          </w:r>
          <w:r>
            <w:rPr>
              <w:sz w:val="24"/>
            </w:rPr>
            <w:fldChar w:fldCharType="end"/>
          </w:r>
          <w:r>
            <w:rPr>
              <w:sz w:val="24"/>
            </w:rPr>
            <w:fldChar w:fldCharType="end"/>
          </w:r>
        </w:p>
        <w:p>
          <w:pPr>
            <w:pStyle w:val="21"/>
            <w:tabs>
              <w:tab w:val="right" w:leader="dot" w:pos="8296"/>
            </w:tabs>
            <w:spacing w:line="360" w:lineRule="auto"/>
            <w:rPr>
              <w:rFonts w:asciiTheme="minorHAnsi" w:hAnsiTheme="minorHAnsi" w:eastAsiaTheme="minorEastAsia" w:cstheme="minorBidi"/>
              <w:sz w:val="24"/>
            </w:rPr>
          </w:pPr>
          <w:r>
            <w:fldChar w:fldCharType="begin"/>
          </w:r>
          <w:r>
            <w:instrText xml:space="preserve"> HYPERLINK \l "_Toc531772783" </w:instrText>
          </w:r>
          <w:r>
            <w:fldChar w:fldCharType="separate"/>
          </w:r>
          <w:r>
            <w:rPr>
              <w:rStyle w:val="28"/>
              <w:rFonts w:hint="eastAsia"/>
              <w:b/>
              <w:bCs/>
              <w:color w:val="auto"/>
              <w:sz w:val="24"/>
            </w:rPr>
            <w:t>本导则用词说明</w:t>
          </w:r>
          <w:r>
            <w:rPr>
              <w:sz w:val="24"/>
            </w:rPr>
            <w:tab/>
          </w:r>
          <w:r>
            <w:rPr>
              <w:sz w:val="24"/>
            </w:rPr>
            <w:fldChar w:fldCharType="begin"/>
          </w:r>
          <w:r>
            <w:rPr>
              <w:sz w:val="24"/>
            </w:rPr>
            <w:instrText xml:space="preserve"> PAGEREF _Toc531772783 \h </w:instrText>
          </w:r>
          <w:r>
            <w:rPr>
              <w:sz w:val="24"/>
            </w:rPr>
            <w:fldChar w:fldCharType="separate"/>
          </w:r>
          <w:r>
            <w:rPr>
              <w:sz w:val="24"/>
            </w:rPr>
            <w:t>28</w:t>
          </w:r>
          <w:r>
            <w:rPr>
              <w:sz w:val="24"/>
            </w:rPr>
            <w:fldChar w:fldCharType="end"/>
          </w:r>
          <w:r>
            <w:rPr>
              <w:sz w:val="24"/>
            </w:rPr>
            <w:fldChar w:fldCharType="end"/>
          </w:r>
        </w:p>
        <w:p>
          <w:pPr>
            <w:spacing w:line="360" w:lineRule="auto"/>
          </w:pPr>
          <w:r>
            <w:rPr>
              <w:b/>
              <w:bCs/>
              <w:sz w:val="24"/>
              <w:lang w:val="zh-CN"/>
            </w:rPr>
            <w:fldChar w:fldCharType="end"/>
          </w:r>
        </w:p>
      </w:sdtContent>
    </w:sdt>
    <w:p>
      <w:r>
        <w:br w:type="page"/>
      </w:r>
    </w:p>
    <w:p/>
    <w:p>
      <w:pPr>
        <w:spacing w:line="360" w:lineRule="auto"/>
        <w:jc w:val="center"/>
        <w:rPr>
          <w:rFonts w:eastAsia="黑体"/>
          <w:b/>
          <w:sz w:val="24"/>
        </w:rPr>
      </w:pPr>
      <w:r>
        <w:rPr>
          <w:b/>
          <w:sz w:val="24"/>
        </w:rPr>
        <w:t>Content</w:t>
      </w:r>
      <w:r>
        <w:rPr>
          <w:rFonts w:hint="eastAsia"/>
          <w:b/>
          <w:sz w:val="24"/>
        </w:rPr>
        <w:t>s</w:t>
      </w:r>
    </w:p>
    <w:p>
      <w:pPr>
        <w:pStyle w:val="21"/>
        <w:tabs>
          <w:tab w:val="right" w:leader="dot" w:pos="8296"/>
        </w:tabs>
        <w:spacing w:line="360" w:lineRule="auto"/>
        <w:rPr>
          <w:sz w:val="24"/>
        </w:rPr>
      </w:pPr>
      <w:r>
        <w:rPr>
          <w:b/>
          <w:bCs/>
          <w:sz w:val="24"/>
        </w:rPr>
        <w:t>1. General provisions</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1.1 Compilation purpose</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1.2 Application scope</w:t>
      </w:r>
      <w:r>
        <w:rPr>
          <w:rFonts w:hint="eastAsia"/>
          <w:bCs/>
          <w:sz w:val="24"/>
        </w:rPr>
        <w:t xml:space="preserve"> </w:t>
      </w:r>
      <w:r>
        <w:rPr>
          <w:sz w:val="24"/>
        </w:rPr>
        <w:tab/>
      </w:r>
      <w:r>
        <w:rPr>
          <w:sz w:val="24"/>
        </w:rPr>
        <w:t>1</w:t>
      </w:r>
    </w:p>
    <w:p>
      <w:pPr>
        <w:pStyle w:val="12"/>
        <w:tabs>
          <w:tab w:val="right" w:leader="dot" w:pos="8296"/>
        </w:tabs>
        <w:spacing w:line="360" w:lineRule="auto"/>
        <w:rPr>
          <w:sz w:val="24"/>
        </w:rPr>
      </w:pPr>
      <w:r>
        <w:rPr>
          <w:bCs/>
          <w:sz w:val="24"/>
        </w:rPr>
        <w:t xml:space="preserve">1.3 Compilation basis </w:t>
      </w:r>
      <w:r>
        <w:rPr>
          <w:sz w:val="24"/>
        </w:rPr>
        <w:tab/>
      </w:r>
      <w:r>
        <w:rPr>
          <w:sz w:val="24"/>
        </w:rPr>
        <w:t>1</w:t>
      </w:r>
    </w:p>
    <w:p>
      <w:pPr>
        <w:pStyle w:val="12"/>
        <w:tabs>
          <w:tab w:val="right" w:leader="dot" w:pos="8296"/>
        </w:tabs>
        <w:spacing w:line="360" w:lineRule="auto"/>
        <w:rPr>
          <w:sz w:val="24"/>
        </w:rPr>
      </w:pPr>
      <w:r>
        <w:rPr>
          <w:bCs/>
          <w:sz w:val="24"/>
        </w:rPr>
        <w:t>1.4 Effective date</w:t>
      </w:r>
      <w:r>
        <w:rPr>
          <w:rFonts w:hint="eastAsia"/>
          <w:bCs/>
          <w:sz w:val="24"/>
        </w:rPr>
        <w:t xml:space="preserve"> </w:t>
      </w:r>
      <w:r>
        <w:rPr>
          <w:sz w:val="24"/>
        </w:rPr>
        <w:tab/>
      </w:r>
      <w:r>
        <w:rPr>
          <w:sz w:val="24"/>
        </w:rPr>
        <w:t>3</w:t>
      </w:r>
    </w:p>
    <w:p>
      <w:pPr>
        <w:pStyle w:val="21"/>
        <w:tabs>
          <w:tab w:val="right" w:leader="dot" w:pos="8296"/>
        </w:tabs>
        <w:spacing w:line="360" w:lineRule="auto"/>
        <w:rPr>
          <w:sz w:val="24"/>
        </w:rPr>
      </w:pPr>
      <w:r>
        <w:rPr>
          <w:b/>
          <w:bCs/>
          <w:sz w:val="24"/>
        </w:rPr>
        <w:t>2. Terms</w:t>
      </w:r>
      <w:r>
        <w:rPr>
          <w:rFonts w:hint="eastAsia"/>
          <w:bCs/>
          <w:sz w:val="24"/>
        </w:rPr>
        <w:t xml:space="preserve"> </w:t>
      </w:r>
      <w:r>
        <w:rPr>
          <w:sz w:val="24"/>
        </w:rPr>
        <w:tab/>
      </w:r>
      <w:r>
        <w:rPr>
          <w:sz w:val="24"/>
        </w:rPr>
        <w:t>4</w:t>
      </w:r>
    </w:p>
    <w:p>
      <w:pPr>
        <w:pStyle w:val="21"/>
        <w:tabs>
          <w:tab w:val="right" w:leader="dot" w:pos="8296"/>
        </w:tabs>
        <w:spacing w:line="360" w:lineRule="auto"/>
        <w:rPr>
          <w:sz w:val="24"/>
        </w:rPr>
      </w:pPr>
      <w:r>
        <w:rPr>
          <w:b/>
          <w:bCs/>
          <w:sz w:val="24"/>
        </w:rPr>
        <w:t>3. Pipe materials</w:t>
      </w:r>
      <w:r>
        <w:rPr>
          <w:rFonts w:hint="eastAsia"/>
          <w:b/>
          <w:bCs/>
          <w:sz w:val="24"/>
        </w:rPr>
        <w:t>，appurtenance</w:t>
      </w:r>
      <w:r>
        <w:rPr>
          <w:b/>
          <w:bCs/>
          <w:sz w:val="24"/>
        </w:rPr>
        <w:t>s</w:t>
      </w:r>
      <w:r>
        <w:rPr>
          <w:rFonts w:hint="eastAsia"/>
          <w:b/>
          <w:bCs/>
          <w:sz w:val="24"/>
        </w:rPr>
        <w:t xml:space="preserve"> and</w:t>
      </w:r>
      <w:r>
        <w:rPr>
          <w:b/>
          <w:bCs/>
          <w:sz w:val="24"/>
        </w:rPr>
        <w:t xml:space="preserve"> antisepsis</w:t>
      </w:r>
      <w:r>
        <w:rPr>
          <w:bCs/>
          <w:sz w:val="24"/>
        </w:rPr>
        <w:t xml:space="preserve"> </w:t>
      </w:r>
      <w:r>
        <w:rPr>
          <w:sz w:val="24"/>
        </w:rPr>
        <w:tab/>
      </w:r>
      <w:r>
        <w:rPr>
          <w:sz w:val="24"/>
        </w:rPr>
        <w:t>6</w:t>
      </w:r>
    </w:p>
    <w:p>
      <w:pPr>
        <w:pStyle w:val="12"/>
        <w:tabs>
          <w:tab w:val="right" w:leader="dot" w:pos="8296"/>
        </w:tabs>
        <w:spacing w:line="360" w:lineRule="auto"/>
        <w:rPr>
          <w:sz w:val="24"/>
        </w:rPr>
      </w:pPr>
      <w:r>
        <w:rPr>
          <w:bCs/>
          <w:sz w:val="24"/>
        </w:rPr>
        <w:t>3.1 General require</w:t>
      </w:r>
      <w:r>
        <w:rPr>
          <w:rFonts w:hint="eastAsia"/>
          <w:bCs/>
          <w:sz w:val="24"/>
        </w:rPr>
        <w:t>m</w:t>
      </w:r>
      <w:r>
        <w:rPr>
          <w:bCs/>
          <w:sz w:val="24"/>
        </w:rPr>
        <w:t>e</w:t>
      </w:r>
      <w:r>
        <w:rPr>
          <w:rFonts w:hint="eastAsia"/>
          <w:bCs/>
          <w:sz w:val="24"/>
        </w:rPr>
        <w:t>n</w:t>
      </w:r>
      <w:r>
        <w:rPr>
          <w:bCs/>
          <w:sz w:val="24"/>
        </w:rPr>
        <w:t>ts</w:t>
      </w:r>
      <w:r>
        <w:rPr>
          <w:rFonts w:hint="eastAsia"/>
          <w:bCs/>
          <w:sz w:val="24"/>
        </w:rPr>
        <w:t xml:space="preserve"> </w:t>
      </w:r>
      <w:r>
        <w:rPr>
          <w:sz w:val="24"/>
        </w:rPr>
        <w:tab/>
      </w:r>
      <w:r>
        <w:rPr>
          <w:sz w:val="24"/>
        </w:rPr>
        <w:t>6</w:t>
      </w:r>
    </w:p>
    <w:p>
      <w:pPr>
        <w:pStyle w:val="12"/>
        <w:tabs>
          <w:tab w:val="right" w:leader="dot" w:pos="8296"/>
        </w:tabs>
        <w:spacing w:line="360" w:lineRule="auto"/>
        <w:rPr>
          <w:sz w:val="24"/>
        </w:rPr>
      </w:pPr>
      <w:r>
        <w:rPr>
          <w:bCs/>
          <w:sz w:val="24"/>
        </w:rPr>
        <w:t>3.2 Pipe materials</w:t>
      </w:r>
      <w:r>
        <w:rPr>
          <w:rFonts w:hint="eastAsia"/>
          <w:bCs/>
          <w:sz w:val="24"/>
        </w:rPr>
        <w:t xml:space="preserve"> </w:t>
      </w:r>
      <w:r>
        <w:rPr>
          <w:bCs/>
          <w:sz w:val="24"/>
        </w:rPr>
        <w:t xml:space="preserve">of municipal water supply </w:t>
      </w:r>
      <w:r>
        <w:rPr>
          <w:sz w:val="24"/>
        </w:rPr>
        <w:tab/>
      </w:r>
      <w:r>
        <w:rPr>
          <w:sz w:val="24"/>
        </w:rPr>
        <w:t>6</w:t>
      </w:r>
    </w:p>
    <w:p>
      <w:pPr>
        <w:pStyle w:val="12"/>
        <w:tabs>
          <w:tab w:val="right" w:leader="dot" w:pos="8296"/>
        </w:tabs>
        <w:spacing w:line="360" w:lineRule="auto"/>
        <w:rPr>
          <w:sz w:val="24"/>
        </w:rPr>
      </w:pPr>
      <w:r>
        <w:rPr>
          <w:bCs/>
          <w:sz w:val="24"/>
        </w:rPr>
        <w:t xml:space="preserve">3.3 Pipe materials of building water supply </w:t>
      </w:r>
      <w:r>
        <w:rPr>
          <w:sz w:val="24"/>
        </w:rPr>
        <w:tab/>
      </w:r>
      <w:r>
        <w:rPr>
          <w:rFonts w:hint="eastAsia"/>
          <w:sz w:val="24"/>
        </w:rPr>
        <w:t>4</w:t>
      </w:r>
    </w:p>
    <w:p>
      <w:pPr>
        <w:pStyle w:val="12"/>
        <w:tabs>
          <w:tab w:val="right" w:leader="dot" w:pos="8296"/>
        </w:tabs>
        <w:spacing w:line="360" w:lineRule="auto"/>
        <w:rPr>
          <w:sz w:val="24"/>
        </w:rPr>
      </w:pPr>
      <w:r>
        <w:rPr>
          <w:bCs/>
          <w:sz w:val="24"/>
        </w:rPr>
        <w:t>3.4 Pipe materials of water supply for Landscape Greening</w:t>
      </w:r>
      <w:r>
        <w:rPr>
          <w:rFonts w:hint="eastAsia"/>
          <w:bCs/>
          <w:sz w:val="24"/>
        </w:rPr>
        <w:t xml:space="preserve"> </w:t>
      </w:r>
      <w:r>
        <w:rPr>
          <w:sz w:val="24"/>
        </w:rPr>
        <w:tab/>
      </w:r>
      <w:r>
        <w:rPr>
          <w:sz w:val="24"/>
        </w:rPr>
        <w:t>8</w:t>
      </w:r>
    </w:p>
    <w:p>
      <w:pPr>
        <w:pStyle w:val="12"/>
        <w:tabs>
          <w:tab w:val="right" w:leader="dot" w:pos="8296"/>
        </w:tabs>
        <w:spacing w:line="360" w:lineRule="auto"/>
        <w:rPr>
          <w:sz w:val="24"/>
        </w:rPr>
      </w:pPr>
      <w:r>
        <w:rPr>
          <w:bCs/>
          <w:sz w:val="24"/>
        </w:rPr>
        <w:t>3.5 Antisepsis of pipeline</w:t>
      </w:r>
      <w:r>
        <w:rPr>
          <w:rFonts w:hint="eastAsia"/>
          <w:bCs/>
          <w:sz w:val="24"/>
        </w:rPr>
        <w:t xml:space="preserve"> </w:t>
      </w:r>
      <w:r>
        <w:rPr>
          <w:sz w:val="24"/>
        </w:rPr>
        <w:tab/>
      </w:r>
      <w:r>
        <w:rPr>
          <w:sz w:val="24"/>
        </w:rPr>
        <w:t>10</w:t>
      </w:r>
    </w:p>
    <w:p>
      <w:pPr>
        <w:pStyle w:val="21"/>
        <w:tabs>
          <w:tab w:val="right" w:leader="dot" w:pos="8296"/>
        </w:tabs>
        <w:spacing w:line="360" w:lineRule="auto"/>
        <w:rPr>
          <w:sz w:val="24"/>
        </w:rPr>
      </w:pPr>
      <w:r>
        <w:rPr>
          <w:b/>
          <w:bCs/>
          <w:sz w:val="24"/>
        </w:rPr>
        <w:t>4.</w:t>
      </w:r>
      <w:r>
        <w:rPr>
          <w:b/>
          <w:sz w:val="24"/>
        </w:rPr>
        <w:t xml:space="preserve"> </w:t>
      </w:r>
      <w:r>
        <w:rPr>
          <w:b/>
          <w:bCs/>
          <w:sz w:val="24"/>
        </w:rPr>
        <w:t xml:space="preserve">Design of urban water supply pipeline </w:t>
      </w:r>
      <w:r>
        <w:rPr>
          <w:sz w:val="24"/>
        </w:rPr>
        <w:tab/>
      </w:r>
      <w:r>
        <w:rPr>
          <w:rFonts w:hint="eastAsia"/>
          <w:sz w:val="24"/>
        </w:rPr>
        <w:t>10</w:t>
      </w:r>
    </w:p>
    <w:p>
      <w:pPr>
        <w:pStyle w:val="12"/>
        <w:tabs>
          <w:tab w:val="right" w:leader="dot" w:pos="8296"/>
        </w:tabs>
        <w:spacing w:line="360" w:lineRule="auto"/>
        <w:rPr>
          <w:sz w:val="24"/>
        </w:rPr>
      </w:pPr>
      <w:r>
        <w:rPr>
          <w:bCs/>
          <w:sz w:val="24"/>
        </w:rPr>
        <w:t>4.1</w:t>
      </w:r>
      <w:r>
        <w:rPr>
          <w:sz w:val="24"/>
        </w:rPr>
        <w:t xml:space="preserve"> </w:t>
      </w:r>
      <w:r>
        <w:rPr>
          <w:bCs/>
          <w:sz w:val="24"/>
        </w:rPr>
        <w:t>Design of municipal water supply pipeline</w:t>
      </w:r>
      <w:r>
        <w:rPr>
          <w:rFonts w:hint="eastAsia"/>
          <w:bCs/>
          <w:sz w:val="24"/>
        </w:rPr>
        <w:t xml:space="preserve"> </w:t>
      </w:r>
      <w:r>
        <w:rPr>
          <w:sz w:val="24"/>
        </w:rPr>
        <w:tab/>
      </w:r>
      <w:r>
        <w:rPr>
          <w:sz w:val="24"/>
        </w:rPr>
        <w:t>1</w:t>
      </w:r>
      <w:r>
        <w:rPr>
          <w:rFonts w:hint="eastAsia"/>
          <w:sz w:val="24"/>
        </w:rPr>
        <w:t>2</w:t>
      </w:r>
    </w:p>
    <w:p>
      <w:pPr>
        <w:pStyle w:val="12"/>
        <w:tabs>
          <w:tab w:val="right" w:leader="dot" w:pos="8296"/>
        </w:tabs>
        <w:spacing w:line="360" w:lineRule="auto"/>
        <w:rPr>
          <w:sz w:val="24"/>
        </w:rPr>
      </w:pPr>
      <w:r>
        <w:rPr>
          <w:bCs/>
          <w:sz w:val="24"/>
        </w:rPr>
        <w:t>4.2</w:t>
      </w:r>
      <w:r>
        <w:rPr>
          <w:sz w:val="24"/>
        </w:rPr>
        <w:t xml:space="preserve"> </w:t>
      </w:r>
      <w:r>
        <w:rPr>
          <w:bCs/>
          <w:sz w:val="24"/>
        </w:rPr>
        <w:t xml:space="preserve">Design of building water supply pipeline </w:t>
      </w:r>
      <w:r>
        <w:rPr>
          <w:sz w:val="24"/>
        </w:rPr>
        <w:tab/>
      </w:r>
      <w:r>
        <w:rPr>
          <w:sz w:val="24"/>
        </w:rPr>
        <w:t>1</w:t>
      </w:r>
      <w:r>
        <w:rPr>
          <w:rFonts w:hint="eastAsia"/>
          <w:sz w:val="24"/>
        </w:rPr>
        <w:t>2</w:t>
      </w:r>
    </w:p>
    <w:p>
      <w:pPr>
        <w:pStyle w:val="12"/>
        <w:tabs>
          <w:tab w:val="right" w:leader="dot" w:pos="8296"/>
        </w:tabs>
        <w:spacing w:line="360" w:lineRule="auto"/>
        <w:rPr>
          <w:sz w:val="24"/>
        </w:rPr>
      </w:pPr>
      <w:r>
        <w:rPr>
          <w:bCs/>
          <w:sz w:val="24"/>
        </w:rPr>
        <w:t>4.3 Design of water supply pipeline</w:t>
      </w:r>
      <w:r>
        <w:rPr>
          <w:rFonts w:hint="eastAsia"/>
          <w:bCs/>
          <w:sz w:val="24"/>
        </w:rPr>
        <w:t xml:space="preserve"> </w:t>
      </w:r>
      <w:r>
        <w:rPr>
          <w:bCs/>
          <w:sz w:val="24"/>
        </w:rPr>
        <w:t>for Landscape Greening</w:t>
      </w:r>
      <w:r>
        <w:rPr>
          <w:rFonts w:hint="eastAsia"/>
          <w:bCs/>
          <w:sz w:val="24"/>
        </w:rPr>
        <w:t xml:space="preserve"> </w:t>
      </w:r>
      <w:r>
        <w:rPr>
          <w:sz w:val="24"/>
        </w:rPr>
        <w:tab/>
      </w:r>
      <w:r>
        <w:rPr>
          <w:sz w:val="24"/>
        </w:rPr>
        <w:t>20</w:t>
      </w:r>
    </w:p>
    <w:p>
      <w:pPr>
        <w:pStyle w:val="21"/>
        <w:tabs>
          <w:tab w:val="right" w:leader="dot" w:pos="8296"/>
        </w:tabs>
        <w:spacing w:line="360" w:lineRule="auto"/>
        <w:rPr>
          <w:sz w:val="24"/>
        </w:rPr>
      </w:pPr>
      <w:r>
        <w:rPr>
          <w:b/>
          <w:bCs/>
          <w:sz w:val="24"/>
        </w:rPr>
        <w:t>5. Pipeline test , flushing and disinfection</w:t>
      </w:r>
      <w:r>
        <w:rPr>
          <w:sz w:val="24"/>
        </w:rPr>
        <w:t xml:space="preserve"> </w:t>
      </w:r>
      <w:r>
        <w:rPr>
          <w:sz w:val="24"/>
        </w:rPr>
        <w:tab/>
      </w:r>
      <w:r>
        <w:rPr>
          <w:sz w:val="24"/>
        </w:rPr>
        <w:t>22</w:t>
      </w:r>
    </w:p>
    <w:p>
      <w:pPr>
        <w:pStyle w:val="12"/>
        <w:tabs>
          <w:tab w:val="right" w:leader="dot" w:pos="8296"/>
        </w:tabs>
        <w:spacing w:line="360" w:lineRule="auto"/>
        <w:rPr>
          <w:sz w:val="24"/>
        </w:rPr>
      </w:pPr>
      <w:r>
        <w:rPr>
          <w:bCs/>
          <w:sz w:val="24"/>
        </w:rPr>
        <w:t>5.1</w:t>
      </w:r>
      <w:r>
        <w:rPr>
          <w:sz w:val="24"/>
        </w:rPr>
        <w:t xml:space="preserve"> </w:t>
      </w:r>
      <w:r>
        <w:rPr>
          <w:bCs/>
          <w:sz w:val="24"/>
        </w:rPr>
        <w:t>Test</w:t>
      </w:r>
      <w:r>
        <w:rPr>
          <w:rFonts w:hint="eastAsia"/>
          <w:bCs/>
          <w:sz w:val="24"/>
        </w:rPr>
        <w:t>,</w:t>
      </w:r>
      <w:r>
        <w:rPr>
          <w:bCs/>
          <w:sz w:val="24"/>
        </w:rPr>
        <w:t xml:space="preserve"> flushing and disinfection of municipal water supply pipeline</w:t>
      </w:r>
      <w:r>
        <w:rPr>
          <w:rFonts w:hint="eastAsia"/>
          <w:bCs/>
          <w:sz w:val="24"/>
        </w:rPr>
        <w:t xml:space="preserve"> </w:t>
      </w:r>
      <w:r>
        <w:rPr>
          <w:sz w:val="24"/>
        </w:rPr>
        <w:tab/>
      </w:r>
      <w:r>
        <w:rPr>
          <w:sz w:val="24"/>
        </w:rPr>
        <w:t>22</w:t>
      </w:r>
    </w:p>
    <w:p>
      <w:pPr>
        <w:pStyle w:val="12"/>
        <w:tabs>
          <w:tab w:val="right" w:leader="dot" w:pos="8296"/>
        </w:tabs>
        <w:spacing w:line="360" w:lineRule="auto"/>
        <w:rPr>
          <w:sz w:val="24"/>
        </w:rPr>
      </w:pPr>
      <w:r>
        <w:rPr>
          <w:bCs/>
          <w:sz w:val="24"/>
        </w:rPr>
        <w:t xml:space="preserve">5.2 Test, flushing and disinfection of building water supply pipeline </w:t>
      </w:r>
      <w:r>
        <w:rPr>
          <w:sz w:val="24"/>
        </w:rPr>
        <w:tab/>
      </w:r>
      <w:r>
        <w:rPr>
          <w:sz w:val="24"/>
        </w:rPr>
        <w:t>22</w:t>
      </w:r>
    </w:p>
    <w:p>
      <w:pPr>
        <w:pStyle w:val="12"/>
        <w:tabs>
          <w:tab w:val="right" w:leader="dot" w:pos="8296"/>
        </w:tabs>
        <w:spacing w:line="360" w:lineRule="auto"/>
        <w:rPr>
          <w:sz w:val="24"/>
        </w:rPr>
      </w:pPr>
      <w:r>
        <w:rPr>
          <w:bCs/>
          <w:sz w:val="24"/>
        </w:rPr>
        <w:t>5.3 Test of landscape greening pipeline</w:t>
      </w:r>
      <w:r>
        <w:rPr>
          <w:rFonts w:hint="eastAsia"/>
          <w:bCs/>
          <w:sz w:val="24"/>
        </w:rPr>
        <w:t xml:space="preserve"> </w:t>
      </w:r>
      <w:r>
        <w:rPr>
          <w:sz w:val="24"/>
        </w:rPr>
        <w:tab/>
      </w:r>
      <w:r>
        <w:rPr>
          <w:sz w:val="24"/>
        </w:rPr>
        <w:t>23</w:t>
      </w:r>
    </w:p>
    <w:p>
      <w:pPr>
        <w:pStyle w:val="21"/>
        <w:tabs>
          <w:tab w:val="right" w:leader="dot" w:pos="8296"/>
        </w:tabs>
        <w:spacing w:line="360" w:lineRule="auto"/>
        <w:rPr>
          <w:sz w:val="24"/>
        </w:rPr>
      </w:pPr>
      <w:r>
        <w:rPr>
          <w:b/>
          <w:bCs/>
          <w:sz w:val="24"/>
        </w:rPr>
        <w:t>6. Construction completion final acceptance</w:t>
      </w:r>
      <w:r>
        <w:rPr>
          <w:bCs/>
          <w:sz w:val="24"/>
        </w:rPr>
        <w:t xml:space="preserve"> </w:t>
      </w:r>
      <w:r>
        <w:rPr>
          <w:sz w:val="24"/>
        </w:rPr>
        <w:tab/>
      </w:r>
      <w:r>
        <w:rPr>
          <w:sz w:val="24"/>
        </w:rPr>
        <w:t>24</w:t>
      </w:r>
    </w:p>
    <w:p>
      <w:pPr>
        <w:pStyle w:val="21"/>
        <w:tabs>
          <w:tab w:val="right" w:leader="dot" w:pos="8296"/>
        </w:tabs>
        <w:spacing w:line="360" w:lineRule="auto"/>
        <w:ind w:left="567" w:leftChars="270"/>
        <w:rPr>
          <w:sz w:val="24"/>
        </w:rPr>
      </w:pPr>
      <w:r>
        <w:rPr>
          <w:b/>
          <w:bCs/>
          <w:sz w:val="24"/>
        </w:rPr>
        <w:t>Appendix A  Minimum horizontal clearance between water supply pipe and other pipelines</w:t>
      </w:r>
      <w:r>
        <w:rPr>
          <w:rFonts w:hint="eastAsia"/>
          <w:b/>
          <w:bCs/>
          <w:sz w:val="24"/>
        </w:rPr>
        <w:t>(structure)</w:t>
      </w:r>
      <w:r>
        <w:rPr>
          <w:bCs/>
          <w:sz w:val="24"/>
        </w:rPr>
        <w:t xml:space="preserve"> </w:t>
      </w:r>
      <w:r>
        <w:rPr>
          <w:sz w:val="24"/>
        </w:rPr>
        <w:tab/>
      </w:r>
      <w:r>
        <w:rPr>
          <w:sz w:val="24"/>
        </w:rPr>
        <w:t>26</w:t>
      </w:r>
    </w:p>
    <w:p>
      <w:pPr>
        <w:pStyle w:val="21"/>
        <w:tabs>
          <w:tab w:val="right" w:leader="dot" w:pos="8296"/>
        </w:tabs>
        <w:spacing w:line="360" w:lineRule="auto"/>
        <w:ind w:left="567" w:leftChars="270"/>
        <w:rPr>
          <w:sz w:val="24"/>
        </w:rPr>
      </w:pPr>
      <w:r>
        <w:rPr>
          <w:b/>
          <w:bCs/>
          <w:sz w:val="24"/>
        </w:rPr>
        <w:t>Appendix B  Minimum vertical clearance between water supply pipe and other pipelines</w:t>
      </w:r>
      <w:r>
        <w:rPr>
          <w:bCs/>
          <w:sz w:val="24"/>
        </w:rPr>
        <w:t xml:space="preserve"> </w:t>
      </w:r>
      <w:r>
        <w:rPr>
          <w:sz w:val="24"/>
        </w:rPr>
        <w:tab/>
      </w:r>
      <w:r>
        <w:rPr>
          <w:sz w:val="24"/>
        </w:rPr>
        <w:t>27</w:t>
      </w:r>
    </w:p>
    <w:p>
      <w:pPr>
        <w:pStyle w:val="21"/>
        <w:tabs>
          <w:tab w:val="right" w:leader="dot" w:pos="8296"/>
        </w:tabs>
        <w:ind w:left="567" w:leftChars="270"/>
        <w:rPr>
          <w:bCs/>
          <w:sz w:val="24"/>
          <w:u w:val="single"/>
        </w:rPr>
      </w:pPr>
      <w:r>
        <w:rPr>
          <w:b/>
          <w:bCs/>
          <w:sz w:val="24"/>
        </w:rPr>
        <w:t>Explanation of wording in this guideline</w:t>
      </w:r>
      <w:r>
        <w:rPr>
          <w:bCs/>
          <w:sz w:val="24"/>
        </w:rPr>
        <w:t xml:space="preserve"> </w:t>
      </w:r>
      <w:r>
        <w:rPr>
          <w:sz w:val="24"/>
        </w:rPr>
        <w:tab/>
      </w:r>
      <w:r>
        <w:rPr>
          <w:sz w:val="24"/>
        </w:rPr>
        <w:t>28</w:t>
      </w:r>
    </w:p>
    <w:p>
      <w:pPr>
        <w:sectPr>
          <w:pgSz w:w="11906" w:h="16838"/>
          <w:pgMar w:top="1440" w:right="1800" w:bottom="1440" w:left="1800" w:header="851" w:footer="992" w:gutter="0"/>
          <w:cols w:space="720" w:num="1"/>
          <w:docGrid w:type="lines" w:linePitch="312" w:charSpace="0"/>
        </w:sectPr>
      </w:pPr>
    </w:p>
    <w:p>
      <w:pPr>
        <w:numPr>
          <w:ilvl w:val="0"/>
          <w:numId w:val="1"/>
        </w:numPr>
        <w:spacing w:line="360" w:lineRule="auto"/>
        <w:jc w:val="center"/>
        <w:outlineLvl w:val="1"/>
        <w:rPr>
          <w:b/>
          <w:bCs/>
          <w:sz w:val="24"/>
        </w:rPr>
      </w:pPr>
      <w:bookmarkStart w:id="0" w:name="_Toc531772760"/>
      <w:bookmarkStart w:id="1" w:name="_Toc523654205"/>
      <w:bookmarkStart w:id="2" w:name="_Toc476735024"/>
      <w:r>
        <w:rPr>
          <w:rFonts w:hint="eastAsia"/>
          <w:b/>
          <w:bCs/>
          <w:sz w:val="24"/>
        </w:rPr>
        <w:t>总则</w:t>
      </w:r>
      <w:bookmarkEnd w:id="0"/>
      <w:bookmarkEnd w:id="1"/>
      <w:bookmarkEnd w:id="2"/>
    </w:p>
    <w:p>
      <w:pPr>
        <w:spacing w:line="360" w:lineRule="auto"/>
        <w:ind w:firstLine="480" w:firstLineChars="200"/>
        <w:jc w:val="left"/>
        <w:rPr>
          <w:sz w:val="24"/>
        </w:rPr>
      </w:pPr>
    </w:p>
    <w:p>
      <w:pPr>
        <w:pStyle w:val="3"/>
        <w:ind w:left="0" w:firstLine="0"/>
      </w:pPr>
      <w:bookmarkStart w:id="3" w:name="_Toc531772761"/>
      <w:r>
        <w:rPr>
          <w:rFonts w:hint="eastAsia"/>
        </w:rPr>
        <w:t>1.1编制</w:t>
      </w:r>
      <w:r>
        <w:t>目的</w:t>
      </w:r>
      <w:bookmarkEnd w:id="3"/>
    </w:p>
    <w:p>
      <w:pPr>
        <w:pStyle w:val="55"/>
        <w:spacing w:line="360" w:lineRule="auto"/>
        <w:ind w:firstLine="480"/>
        <w:jc w:val="left"/>
        <w:rPr>
          <w:sz w:val="24"/>
        </w:rPr>
      </w:pPr>
      <w:r>
        <w:rPr>
          <w:rFonts w:hint="eastAsia"/>
          <w:sz w:val="24"/>
        </w:rPr>
        <w:t>为统一广西区内城镇给水系统中各管材应用的基本要求及相应的设计原则和方法，确保城镇给水工程质量，做到技术先进、安全卫生、经济合理、方便施工，特此制定</w:t>
      </w:r>
      <w:r>
        <w:rPr>
          <w:sz w:val="24"/>
        </w:rPr>
        <w:t>本导则</w:t>
      </w:r>
      <w:r>
        <w:rPr>
          <w:rFonts w:hint="eastAsia"/>
          <w:sz w:val="24"/>
        </w:rPr>
        <w:t>。</w:t>
      </w:r>
    </w:p>
    <w:p>
      <w:pPr>
        <w:pStyle w:val="3"/>
        <w:ind w:left="0" w:firstLine="0"/>
      </w:pPr>
      <w:bookmarkStart w:id="4" w:name="_Toc531772762"/>
      <w:r>
        <w:rPr>
          <w:rFonts w:hint="eastAsia"/>
        </w:rPr>
        <w:t>1</w:t>
      </w:r>
      <w:r>
        <w:t>.2</w:t>
      </w:r>
      <w:r>
        <w:rPr>
          <w:rFonts w:hint="eastAsia"/>
        </w:rPr>
        <w:t>适用</w:t>
      </w:r>
      <w:r>
        <w:t>范围</w:t>
      </w:r>
      <w:bookmarkEnd w:id="4"/>
    </w:p>
    <w:p>
      <w:pPr>
        <w:pStyle w:val="55"/>
        <w:numPr>
          <w:ilvl w:val="0"/>
          <w:numId w:val="2"/>
        </w:numPr>
        <w:spacing w:line="360" w:lineRule="auto"/>
        <w:ind w:firstLineChars="0"/>
        <w:jc w:val="left"/>
        <w:rPr>
          <w:sz w:val="24"/>
        </w:rPr>
      </w:pPr>
      <w:r>
        <w:rPr>
          <w:rFonts w:hint="eastAsia"/>
          <w:sz w:val="24"/>
        </w:rPr>
        <w:t>本导则适用于广西区内城镇给水系统新建、改建、扩建中各给水管道的设计及验收。</w:t>
      </w:r>
    </w:p>
    <w:p>
      <w:pPr>
        <w:pStyle w:val="55"/>
        <w:numPr>
          <w:ilvl w:val="0"/>
          <w:numId w:val="2"/>
        </w:numPr>
        <w:spacing w:line="360" w:lineRule="auto"/>
        <w:ind w:firstLineChars="0"/>
        <w:jc w:val="left"/>
        <w:rPr>
          <w:sz w:val="24"/>
        </w:rPr>
      </w:pPr>
      <w:r>
        <w:rPr>
          <w:rFonts w:hint="eastAsia"/>
          <w:sz w:val="24"/>
        </w:rPr>
        <w:t>本导则适用于水温不大于</w:t>
      </w:r>
      <w:r>
        <w:rPr>
          <w:sz w:val="24"/>
        </w:rPr>
        <w:t>70</w:t>
      </w:r>
      <w:r>
        <w:rPr>
          <w:rFonts w:hint="eastAsia"/>
          <w:sz w:val="24"/>
        </w:rPr>
        <w:t>℃、工作压力不大于1.6M</w:t>
      </w:r>
      <w:r>
        <w:rPr>
          <w:sz w:val="24"/>
        </w:rPr>
        <w:t>P</w:t>
      </w:r>
      <w:r>
        <w:rPr>
          <w:rFonts w:hint="eastAsia"/>
          <w:sz w:val="24"/>
        </w:rPr>
        <w:t>a的城镇给水管道的工程设计及验收。</w:t>
      </w:r>
    </w:p>
    <w:p>
      <w:pPr>
        <w:pStyle w:val="3"/>
        <w:ind w:left="0" w:firstLine="0"/>
      </w:pPr>
      <w:bookmarkStart w:id="5" w:name="_Toc531772763"/>
      <w:r>
        <w:rPr>
          <w:rFonts w:hint="eastAsia"/>
        </w:rPr>
        <w:t>1.3编制</w:t>
      </w:r>
      <w:r>
        <w:t>依据</w:t>
      </w:r>
      <w:bookmarkEnd w:id="5"/>
    </w:p>
    <w:p>
      <w:pPr>
        <w:pStyle w:val="55"/>
        <w:numPr>
          <w:ilvl w:val="0"/>
          <w:numId w:val="3"/>
        </w:numPr>
        <w:spacing w:line="360" w:lineRule="auto"/>
        <w:ind w:firstLineChars="0"/>
        <w:jc w:val="left"/>
        <w:rPr>
          <w:sz w:val="24"/>
        </w:rPr>
      </w:pPr>
      <w:r>
        <w:rPr>
          <w:rFonts w:hint="eastAsia"/>
          <w:sz w:val="24"/>
        </w:rPr>
        <w:t>相关</w:t>
      </w:r>
      <w:r>
        <w:rPr>
          <w:sz w:val="24"/>
        </w:rPr>
        <w:t>标准</w:t>
      </w:r>
    </w:p>
    <w:p>
      <w:pPr>
        <w:pStyle w:val="55"/>
        <w:spacing w:line="360" w:lineRule="auto"/>
        <w:ind w:firstLine="480"/>
        <w:jc w:val="left"/>
        <w:rPr>
          <w:sz w:val="24"/>
        </w:rPr>
      </w:pPr>
      <w:r>
        <w:rPr>
          <w:rFonts w:hint="eastAsia"/>
          <w:sz w:val="24"/>
        </w:rPr>
        <w:t>《生活饮用水卫生标准》（GB</w:t>
      </w:r>
      <w:r>
        <w:rPr>
          <w:sz w:val="24"/>
        </w:rPr>
        <w:t xml:space="preserve"> </w:t>
      </w:r>
      <w:r>
        <w:rPr>
          <w:rFonts w:hint="eastAsia"/>
          <w:sz w:val="24"/>
        </w:rPr>
        <w:t>5749-2006）；</w:t>
      </w:r>
    </w:p>
    <w:p>
      <w:pPr>
        <w:pStyle w:val="55"/>
        <w:spacing w:line="360" w:lineRule="auto"/>
        <w:ind w:firstLine="480"/>
        <w:jc w:val="left"/>
        <w:rPr>
          <w:sz w:val="24"/>
        </w:rPr>
      </w:pPr>
      <w:r>
        <w:rPr>
          <w:rFonts w:hint="eastAsia"/>
          <w:sz w:val="24"/>
        </w:rPr>
        <w:t>《室外给水设计规范》（GB</w:t>
      </w:r>
      <w:r>
        <w:rPr>
          <w:sz w:val="24"/>
        </w:rPr>
        <w:t xml:space="preserve"> </w:t>
      </w:r>
      <w:r>
        <w:rPr>
          <w:rFonts w:hint="eastAsia"/>
          <w:sz w:val="24"/>
        </w:rPr>
        <w:t>50013-2006）；</w:t>
      </w:r>
    </w:p>
    <w:p>
      <w:pPr>
        <w:pStyle w:val="55"/>
        <w:spacing w:line="360" w:lineRule="auto"/>
        <w:ind w:firstLine="480"/>
        <w:jc w:val="left"/>
        <w:rPr>
          <w:sz w:val="24"/>
        </w:rPr>
      </w:pPr>
      <w:r>
        <w:rPr>
          <w:rFonts w:hint="eastAsia"/>
          <w:sz w:val="24"/>
        </w:rPr>
        <w:t>《建筑</w:t>
      </w:r>
      <w:r>
        <w:rPr>
          <w:sz w:val="24"/>
        </w:rPr>
        <w:t>给</w:t>
      </w:r>
      <w:r>
        <w:rPr>
          <w:rFonts w:hint="eastAsia"/>
          <w:sz w:val="24"/>
        </w:rPr>
        <w:t>水</w:t>
      </w:r>
      <w:r>
        <w:rPr>
          <w:sz w:val="24"/>
        </w:rPr>
        <w:t>排水设计规范</w:t>
      </w:r>
      <w:r>
        <w:rPr>
          <w:rFonts w:hint="eastAsia"/>
          <w:sz w:val="24"/>
        </w:rPr>
        <w:t>》（GB</w:t>
      </w:r>
      <w:r>
        <w:rPr>
          <w:sz w:val="24"/>
        </w:rPr>
        <w:t xml:space="preserve"> 50015-2009</w:t>
      </w:r>
      <w:r>
        <w:rPr>
          <w:rFonts w:hint="eastAsia"/>
          <w:sz w:val="24"/>
        </w:rPr>
        <w:t>）；</w:t>
      </w:r>
    </w:p>
    <w:p>
      <w:pPr>
        <w:pStyle w:val="55"/>
        <w:spacing w:line="360" w:lineRule="auto"/>
        <w:ind w:firstLine="480"/>
        <w:jc w:val="left"/>
        <w:rPr>
          <w:sz w:val="24"/>
        </w:rPr>
      </w:pPr>
      <w:r>
        <w:rPr>
          <w:rFonts w:hint="eastAsia"/>
          <w:sz w:val="24"/>
        </w:rPr>
        <w:t>《自动</w:t>
      </w:r>
      <w:r>
        <w:rPr>
          <w:sz w:val="24"/>
        </w:rPr>
        <w:t>喷水灭火系统设计规范</w:t>
      </w:r>
      <w:r>
        <w:rPr>
          <w:rFonts w:hint="eastAsia"/>
          <w:sz w:val="24"/>
        </w:rPr>
        <w:t>》（GB</w:t>
      </w:r>
      <w:r>
        <w:rPr>
          <w:sz w:val="24"/>
        </w:rPr>
        <w:t xml:space="preserve"> 50084-2017</w:t>
      </w:r>
      <w:r>
        <w:rPr>
          <w:rFonts w:hint="eastAsia"/>
          <w:sz w:val="24"/>
        </w:rPr>
        <w:t>）；</w:t>
      </w:r>
    </w:p>
    <w:p>
      <w:pPr>
        <w:pStyle w:val="55"/>
        <w:spacing w:line="360" w:lineRule="auto"/>
        <w:ind w:firstLine="480"/>
        <w:jc w:val="left"/>
        <w:rPr>
          <w:sz w:val="24"/>
        </w:rPr>
      </w:pPr>
      <w:r>
        <w:rPr>
          <w:rFonts w:hint="eastAsia"/>
          <w:sz w:val="24"/>
        </w:rPr>
        <w:t>《工业金属管道工程施工及验收规范》（GB 50235</w:t>
      </w:r>
      <w:r>
        <w:rPr>
          <w:sz w:val="24"/>
        </w:rPr>
        <w:t>-2010</w:t>
      </w:r>
      <w:r>
        <w:rPr>
          <w:rFonts w:hint="eastAsia"/>
          <w:sz w:val="24"/>
        </w:rPr>
        <w:t>）；</w:t>
      </w:r>
    </w:p>
    <w:p>
      <w:pPr>
        <w:pStyle w:val="55"/>
        <w:spacing w:line="360" w:lineRule="auto"/>
        <w:ind w:firstLine="480"/>
        <w:jc w:val="left"/>
        <w:rPr>
          <w:sz w:val="24"/>
        </w:rPr>
      </w:pPr>
      <w:r>
        <w:rPr>
          <w:rFonts w:hint="eastAsia"/>
          <w:sz w:val="24"/>
        </w:rPr>
        <w:t>《现场设备、工业管道焊接工程施工及验收规范》（G</w:t>
      </w:r>
      <w:r>
        <w:rPr>
          <w:sz w:val="24"/>
        </w:rPr>
        <w:t>B</w:t>
      </w:r>
      <w:r>
        <w:rPr>
          <w:rFonts w:hint="eastAsia"/>
          <w:sz w:val="24"/>
        </w:rPr>
        <w:t xml:space="preserve"> 5023</w:t>
      </w:r>
      <w:r>
        <w:rPr>
          <w:sz w:val="24"/>
        </w:rPr>
        <w:t>6-2011</w:t>
      </w:r>
      <w:r>
        <w:rPr>
          <w:rFonts w:hint="eastAsia"/>
          <w:sz w:val="24"/>
        </w:rPr>
        <w:t>）；</w:t>
      </w:r>
    </w:p>
    <w:p>
      <w:pPr>
        <w:pStyle w:val="55"/>
        <w:spacing w:line="360" w:lineRule="auto"/>
        <w:ind w:firstLine="480"/>
        <w:jc w:val="left"/>
        <w:rPr>
          <w:sz w:val="24"/>
        </w:rPr>
      </w:pPr>
      <w:r>
        <w:rPr>
          <w:rFonts w:hint="eastAsia"/>
          <w:sz w:val="24"/>
        </w:rPr>
        <w:t>《给水排水管道工程施工及验收规范》（GB</w:t>
      </w:r>
      <w:r>
        <w:rPr>
          <w:sz w:val="24"/>
        </w:rPr>
        <w:t xml:space="preserve"> </w:t>
      </w:r>
      <w:r>
        <w:rPr>
          <w:rFonts w:hint="eastAsia"/>
          <w:sz w:val="24"/>
        </w:rPr>
        <w:t>50268-2008）；</w:t>
      </w:r>
    </w:p>
    <w:p>
      <w:pPr>
        <w:pStyle w:val="55"/>
        <w:spacing w:line="360" w:lineRule="auto"/>
        <w:ind w:firstLine="480"/>
        <w:jc w:val="left"/>
        <w:rPr>
          <w:sz w:val="24"/>
        </w:rPr>
      </w:pPr>
      <w:r>
        <w:rPr>
          <w:rFonts w:hint="eastAsia"/>
          <w:sz w:val="24"/>
        </w:rPr>
        <w:t>《建筑给水排水及采暖工程施工质量验收规范》（GB</w:t>
      </w:r>
      <w:r>
        <w:rPr>
          <w:sz w:val="24"/>
        </w:rPr>
        <w:t xml:space="preserve"> </w:t>
      </w:r>
      <w:r>
        <w:rPr>
          <w:rFonts w:hint="eastAsia"/>
          <w:sz w:val="24"/>
        </w:rPr>
        <w:t>50242-2002）；</w:t>
      </w:r>
    </w:p>
    <w:p>
      <w:pPr>
        <w:pStyle w:val="55"/>
        <w:spacing w:line="360" w:lineRule="auto"/>
        <w:ind w:firstLine="480"/>
        <w:jc w:val="left"/>
        <w:rPr>
          <w:sz w:val="24"/>
        </w:rPr>
      </w:pPr>
      <w:r>
        <w:rPr>
          <w:rFonts w:hint="eastAsia"/>
          <w:sz w:val="24"/>
        </w:rPr>
        <w:t>《自动喷水灭火系统施工及验收规范》（GB</w:t>
      </w:r>
      <w:r>
        <w:rPr>
          <w:sz w:val="24"/>
        </w:rPr>
        <w:t xml:space="preserve"> </w:t>
      </w:r>
      <w:r>
        <w:rPr>
          <w:rFonts w:hint="eastAsia"/>
          <w:sz w:val="24"/>
        </w:rPr>
        <w:t>50261-2017）；</w:t>
      </w:r>
    </w:p>
    <w:p>
      <w:pPr>
        <w:pStyle w:val="55"/>
        <w:spacing w:line="360" w:lineRule="auto"/>
        <w:ind w:firstLine="480"/>
        <w:jc w:val="left"/>
        <w:rPr>
          <w:sz w:val="24"/>
        </w:rPr>
      </w:pPr>
      <w:r>
        <w:rPr>
          <w:rFonts w:hint="eastAsia"/>
          <w:sz w:val="24"/>
        </w:rPr>
        <w:t>《给水排水工程管道结构设计规范》（GB</w:t>
      </w:r>
      <w:r>
        <w:rPr>
          <w:sz w:val="24"/>
        </w:rPr>
        <w:t xml:space="preserve"> </w:t>
      </w:r>
      <w:r>
        <w:rPr>
          <w:rFonts w:hint="eastAsia"/>
          <w:sz w:val="24"/>
        </w:rPr>
        <w:t>50332-2002）；</w:t>
      </w:r>
    </w:p>
    <w:p>
      <w:pPr>
        <w:pStyle w:val="55"/>
        <w:spacing w:line="360" w:lineRule="auto"/>
        <w:ind w:firstLine="480"/>
        <w:jc w:val="left"/>
        <w:rPr>
          <w:sz w:val="24"/>
        </w:rPr>
      </w:pPr>
      <w:r>
        <w:rPr>
          <w:rFonts w:hint="eastAsia"/>
          <w:sz w:val="24"/>
        </w:rPr>
        <w:t>《城镇给水排水技术规范》（GB</w:t>
      </w:r>
      <w:r>
        <w:rPr>
          <w:sz w:val="24"/>
        </w:rPr>
        <w:t xml:space="preserve"> </w:t>
      </w:r>
      <w:r>
        <w:rPr>
          <w:rFonts w:hint="eastAsia"/>
          <w:sz w:val="24"/>
        </w:rPr>
        <w:t>50788-2012）；</w:t>
      </w:r>
    </w:p>
    <w:p>
      <w:pPr>
        <w:pStyle w:val="55"/>
        <w:spacing w:line="360" w:lineRule="auto"/>
        <w:ind w:firstLine="480"/>
        <w:jc w:val="left"/>
        <w:rPr>
          <w:sz w:val="24"/>
        </w:rPr>
      </w:pPr>
      <w:r>
        <w:rPr>
          <w:rFonts w:hint="eastAsia"/>
          <w:sz w:val="24"/>
        </w:rPr>
        <w:t>《消防</w:t>
      </w:r>
      <w:r>
        <w:rPr>
          <w:sz w:val="24"/>
        </w:rPr>
        <w:t>给水及消</w:t>
      </w:r>
      <w:r>
        <w:rPr>
          <w:rFonts w:hint="eastAsia"/>
          <w:sz w:val="24"/>
        </w:rPr>
        <w:t>火</w:t>
      </w:r>
      <w:r>
        <w:rPr>
          <w:sz w:val="24"/>
        </w:rPr>
        <w:t>栓系统技术规范</w:t>
      </w:r>
      <w:r>
        <w:rPr>
          <w:rFonts w:hint="eastAsia"/>
          <w:sz w:val="24"/>
        </w:rPr>
        <w:t>》（GB</w:t>
      </w:r>
      <w:r>
        <w:rPr>
          <w:sz w:val="24"/>
        </w:rPr>
        <w:t xml:space="preserve"> 50974-2014</w:t>
      </w:r>
      <w:r>
        <w:rPr>
          <w:rFonts w:hint="eastAsia"/>
          <w:sz w:val="24"/>
        </w:rPr>
        <w:t>）；</w:t>
      </w:r>
    </w:p>
    <w:p>
      <w:pPr>
        <w:pStyle w:val="55"/>
        <w:spacing w:line="360" w:lineRule="auto"/>
        <w:ind w:firstLine="480"/>
        <w:jc w:val="left"/>
        <w:rPr>
          <w:sz w:val="24"/>
        </w:rPr>
      </w:pPr>
      <w:r>
        <w:rPr>
          <w:rFonts w:hint="eastAsia"/>
          <w:sz w:val="24"/>
        </w:rPr>
        <w:t>《建筑机电</w:t>
      </w:r>
      <w:r>
        <w:rPr>
          <w:sz w:val="24"/>
        </w:rPr>
        <w:t>工程抗震设计</w:t>
      </w:r>
      <w:r>
        <w:rPr>
          <w:rFonts w:hint="eastAsia"/>
          <w:sz w:val="24"/>
        </w:rPr>
        <w:t>规范》（GB</w:t>
      </w:r>
      <w:r>
        <w:rPr>
          <w:sz w:val="24"/>
        </w:rPr>
        <w:t xml:space="preserve"> 50981-2014</w:t>
      </w:r>
      <w:r>
        <w:rPr>
          <w:rFonts w:hint="eastAsia"/>
          <w:sz w:val="24"/>
        </w:rPr>
        <w:t>）；</w:t>
      </w:r>
    </w:p>
    <w:p>
      <w:pPr>
        <w:pStyle w:val="55"/>
        <w:spacing w:line="360" w:lineRule="auto"/>
        <w:ind w:firstLine="480"/>
        <w:jc w:val="left"/>
        <w:rPr>
          <w:sz w:val="24"/>
        </w:rPr>
      </w:pPr>
      <w:r>
        <w:rPr>
          <w:rFonts w:hint="eastAsia"/>
          <w:sz w:val="24"/>
        </w:rPr>
        <w:t>《埋地塑料</w:t>
      </w:r>
      <w:r>
        <w:rPr>
          <w:sz w:val="24"/>
        </w:rPr>
        <w:t>给水管道</w:t>
      </w:r>
      <w:r>
        <w:rPr>
          <w:rFonts w:hint="eastAsia"/>
          <w:sz w:val="24"/>
        </w:rPr>
        <w:t>工程</w:t>
      </w:r>
      <w:r>
        <w:rPr>
          <w:sz w:val="24"/>
        </w:rPr>
        <w:t>技术规程</w:t>
      </w:r>
      <w:r>
        <w:rPr>
          <w:rFonts w:hint="eastAsia"/>
          <w:sz w:val="24"/>
        </w:rPr>
        <w:t>》（CJJ</w:t>
      </w:r>
      <w:r>
        <w:rPr>
          <w:sz w:val="24"/>
        </w:rPr>
        <w:t xml:space="preserve"> 101-2016</w:t>
      </w:r>
      <w:r>
        <w:rPr>
          <w:rFonts w:hint="eastAsia"/>
          <w:sz w:val="24"/>
        </w:rPr>
        <w:t>）；</w:t>
      </w:r>
    </w:p>
    <w:p>
      <w:pPr>
        <w:pStyle w:val="55"/>
        <w:spacing w:line="360" w:lineRule="auto"/>
        <w:ind w:firstLine="480"/>
        <w:jc w:val="left"/>
        <w:rPr>
          <w:sz w:val="24"/>
        </w:rPr>
      </w:pPr>
      <w:r>
        <w:rPr>
          <w:rFonts w:hint="eastAsia"/>
          <w:sz w:val="24"/>
        </w:rPr>
        <w:t>《建筑与小区管道</w:t>
      </w:r>
      <w:r>
        <w:rPr>
          <w:sz w:val="24"/>
        </w:rPr>
        <w:t>直饮水系统技术规程</w:t>
      </w:r>
      <w:r>
        <w:rPr>
          <w:rFonts w:hint="eastAsia"/>
          <w:sz w:val="24"/>
        </w:rPr>
        <w:t>》（CJJ</w:t>
      </w:r>
      <w:r>
        <w:rPr>
          <w:sz w:val="24"/>
        </w:rPr>
        <w:t xml:space="preserve"> 110-2017</w:t>
      </w:r>
      <w:r>
        <w:rPr>
          <w:rFonts w:hint="eastAsia"/>
          <w:sz w:val="24"/>
        </w:rPr>
        <w:t>）；</w:t>
      </w:r>
    </w:p>
    <w:p>
      <w:pPr>
        <w:pStyle w:val="55"/>
        <w:spacing w:line="360" w:lineRule="auto"/>
        <w:ind w:firstLine="480"/>
        <w:jc w:val="left"/>
        <w:rPr>
          <w:sz w:val="24"/>
        </w:rPr>
      </w:pPr>
      <w:r>
        <w:rPr>
          <w:rFonts w:hint="eastAsia"/>
          <w:sz w:val="24"/>
        </w:rPr>
        <w:t>《城镇给水预应力钢筒混凝土管管道工程技术规程》（CJJ 224-2014）；</w:t>
      </w:r>
    </w:p>
    <w:p>
      <w:pPr>
        <w:pStyle w:val="55"/>
        <w:spacing w:line="360" w:lineRule="auto"/>
        <w:ind w:firstLine="480"/>
        <w:jc w:val="left"/>
        <w:rPr>
          <w:sz w:val="24"/>
        </w:rPr>
      </w:pPr>
      <w:r>
        <w:rPr>
          <w:rFonts w:hint="eastAsia"/>
          <w:sz w:val="24"/>
        </w:rPr>
        <w:t>《埋地硬聚氯乙烯给水管道工程技术规程》（CECS</w:t>
      </w:r>
      <w:r>
        <w:rPr>
          <w:sz w:val="24"/>
        </w:rPr>
        <w:t xml:space="preserve"> </w:t>
      </w:r>
      <w:r>
        <w:rPr>
          <w:rFonts w:hint="eastAsia"/>
          <w:sz w:val="24"/>
        </w:rPr>
        <w:t>17：2000）；</w:t>
      </w:r>
    </w:p>
    <w:p>
      <w:pPr>
        <w:pStyle w:val="55"/>
        <w:spacing w:line="360" w:lineRule="auto"/>
        <w:ind w:firstLine="480"/>
        <w:jc w:val="left"/>
        <w:rPr>
          <w:sz w:val="24"/>
        </w:rPr>
      </w:pPr>
      <w:r>
        <w:rPr>
          <w:rFonts w:hint="eastAsia"/>
          <w:sz w:val="24"/>
        </w:rPr>
        <w:t>《建筑</w:t>
      </w:r>
      <w:r>
        <w:rPr>
          <w:sz w:val="24"/>
        </w:rPr>
        <w:t>给水</w:t>
      </w:r>
      <w:r>
        <w:rPr>
          <w:rFonts w:hint="eastAsia"/>
          <w:sz w:val="24"/>
        </w:rPr>
        <w:t>氯</w:t>
      </w:r>
      <w:r>
        <w:rPr>
          <w:sz w:val="24"/>
        </w:rPr>
        <w:t>化聚氯乙烯</w:t>
      </w:r>
      <w:r>
        <w:rPr>
          <w:rFonts w:hint="eastAsia"/>
          <w:sz w:val="24"/>
        </w:rPr>
        <w:t>（PVC</w:t>
      </w:r>
      <w:r>
        <w:rPr>
          <w:sz w:val="24"/>
        </w:rPr>
        <w:t>-C</w:t>
      </w:r>
      <w:r>
        <w:rPr>
          <w:rFonts w:hint="eastAsia"/>
          <w:sz w:val="24"/>
        </w:rPr>
        <w:t>）管</w:t>
      </w:r>
      <w:r>
        <w:rPr>
          <w:sz w:val="24"/>
        </w:rPr>
        <w:t>管道工程技术规程</w:t>
      </w:r>
      <w:r>
        <w:rPr>
          <w:rFonts w:hint="eastAsia"/>
          <w:sz w:val="24"/>
        </w:rPr>
        <w:t>》（CECS</w:t>
      </w:r>
      <w:r>
        <w:rPr>
          <w:sz w:val="24"/>
        </w:rPr>
        <w:t xml:space="preserve"> 136</w:t>
      </w:r>
      <w:r>
        <w:rPr>
          <w:rFonts w:hint="eastAsia"/>
          <w:sz w:val="24"/>
        </w:rPr>
        <w:t>：200</w:t>
      </w:r>
      <w:r>
        <w:rPr>
          <w:sz w:val="24"/>
        </w:rPr>
        <w:t>2</w:t>
      </w:r>
      <w:r>
        <w:rPr>
          <w:rFonts w:hint="eastAsia"/>
          <w:sz w:val="24"/>
        </w:rPr>
        <w:t>）；</w:t>
      </w:r>
    </w:p>
    <w:p>
      <w:pPr>
        <w:pStyle w:val="55"/>
        <w:spacing w:line="360" w:lineRule="auto"/>
        <w:ind w:firstLine="480"/>
        <w:jc w:val="left"/>
        <w:rPr>
          <w:sz w:val="24"/>
        </w:rPr>
      </w:pPr>
      <w:r>
        <w:rPr>
          <w:rFonts w:hint="eastAsia"/>
          <w:sz w:val="24"/>
        </w:rPr>
        <w:t>《给水排水工程埋地管芯缠丝预应力混凝土管和预应力钢筒混凝土管管道结构设计规程》（CECS</w:t>
      </w:r>
      <w:r>
        <w:rPr>
          <w:sz w:val="24"/>
        </w:rPr>
        <w:t xml:space="preserve"> 140</w:t>
      </w:r>
      <w:r>
        <w:rPr>
          <w:rFonts w:hint="eastAsia"/>
          <w:sz w:val="24"/>
        </w:rPr>
        <w:t>：2011）；</w:t>
      </w:r>
    </w:p>
    <w:p>
      <w:pPr>
        <w:pStyle w:val="55"/>
        <w:spacing w:line="360" w:lineRule="auto"/>
        <w:ind w:firstLine="480"/>
        <w:jc w:val="left"/>
        <w:rPr>
          <w:sz w:val="24"/>
        </w:rPr>
      </w:pPr>
      <w:r>
        <w:rPr>
          <w:rFonts w:hint="eastAsia"/>
          <w:sz w:val="24"/>
        </w:rPr>
        <w:t>《建筑给水铜管管道工程技术规程》（CECS</w:t>
      </w:r>
      <w:r>
        <w:rPr>
          <w:sz w:val="24"/>
        </w:rPr>
        <w:t xml:space="preserve"> </w:t>
      </w:r>
      <w:r>
        <w:rPr>
          <w:rFonts w:hint="eastAsia"/>
          <w:sz w:val="24"/>
        </w:rPr>
        <w:t>171：2004）；</w:t>
      </w:r>
    </w:p>
    <w:p>
      <w:pPr>
        <w:pStyle w:val="55"/>
        <w:spacing w:line="360" w:lineRule="auto"/>
        <w:ind w:firstLine="480"/>
        <w:jc w:val="left"/>
        <w:rPr>
          <w:sz w:val="24"/>
        </w:rPr>
      </w:pPr>
      <w:r>
        <w:rPr>
          <w:rFonts w:hint="eastAsia"/>
          <w:sz w:val="24"/>
        </w:rPr>
        <w:t>《自动</w:t>
      </w:r>
      <w:r>
        <w:rPr>
          <w:sz w:val="24"/>
        </w:rPr>
        <w:t>喷水</w:t>
      </w:r>
      <w:r>
        <w:rPr>
          <w:rFonts w:hint="eastAsia"/>
          <w:sz w:val="24"/>
        </w:rPr>
        <w:t>灭火系统</w:t>
      </w:r>
      <w:r>
        <w:rPr>
          <w:sz w:val="24"/>
        </w:rPr>
        <w:t>CPVC</w:t>
      </w:r>
      <w:r>
        <w:rPr>
          <w:rFonts w:hint="eastAsia"/>
          <w:sz w:val="24"/>
        </w:rPr>
        <w:t>管</w:t>
      </w:r>
      <w:r>
        <w:rPr>
          <w:sz w:val="24"/>
        </w:rPr>
        <w:t>管道工程</w:t>
      </w:r>
      <w:r>
        <w:rPr>
          <w:rFonts w:hint="eastAsia"/>
          <w:sz w:val="24"/>
        </w:rPr>
        <w:t>技术</w:t>
      </w:r>
      <w:r>
        <w:rPr>
          <w:sz w:val="24"/>
        </w:rPr>
        <w:t>规程</w:t>
      </w:r>
      <w:r>
        <w:rPr>
          <w:rFonts w:hint="eastAsia"/>
          <w:sz w:val="24"/>
        </w:rPr>
        <w:t>》（CECS</w:t>
      </w:r>
      <w:r>
        <w:rPr>
          <w:sz w:val="24"/>
        </w:rPr>
        <w:t xml:space="preserve"> 234</w:t>
      </w:r>
      <w:r>
        <w:rPr>
          <w:rFonts w:hint="eastAsia"/>
          <w:sz w:val="24"/>
        </w:rPr>
        <w:t>：2008）；</w:t>
      </w:r>
    </w:p>
    <w:p>
      <w:pPr>
        <w:pStyle w:val="55"/>
        <w:spacing w:line="360" w:lineRule="auto"/>
        <w:ind w:firstLine="480"/>
        <w:jc w:val="left"/>
        <w:rPr>
          <w:sz w:val="24"/>
        </w:rPr>
      </w:pPr>
      <w:r>
        <w:rPr>
          <w:rFonts w:hint="eastAsia"/>
          <w:sz w:val="24"/>
        </w:rPr>
        <w:t>《给水排水工程顶管技术规程》（CECS</w:t>
      </w:r>
      <w:r>
        <w:rPr>
          <w:sz w:val="24"/>
        </w:rPr>
        <w:t xml:space="preserve"> </w:t>
      </w:r>
      <w:r>
        <w:rPr>
          <w:rFonts w:hint="eastAsia"/>
          <w:sz w:val="24"/>
        </w:rPr>
        <w:t>246：2008）；</w:t>
      </w:r>
    </w:p>
    <w:p>
      <w:pPr>
        <w:pStyle w:val="55"/>
        <w:spacing w:line="360" w:lineRule="auto"/>
        <w:ind w:firstLine="480"/>
        <w:jc w:val="left"/>
        <w:rPr>
          <w:sz w:val="24"/>
        </w:rPr>
      </w:pPr>
      <w:r>
        <w:rPr>
          <w:rFonts w:hint="eastAsia"/>
          <w:sz w:val="24"/>
        </w:rPr>
        <w:t>《水平</w:t>
      </w:r>
      <w:r>
        <w:rPr>
          <w:sz w:val="24"/>
        </w:rPr>
        <w:t>定向</w:t>
      </w:r>
      <w:r>
        <w:rPr>
          <w:rFonts w:hint="eastAsia"/>
          <w:sz w:val="24"/>
        </w:rPr>
        <w:t>钻</w:t>
      </w:r>
      <w:r>
        <w:rPr>
          <w:sz w:val="24"/>
        </w:rPr>
        <w:t>法</w:t>
      </w:r>
      <w:r>
        <w:rPr>
          <w:rFonts w:hint="eastAsia"/>
          <w:sz w:val="24"/>
        </w:rPr>
        <w:t>管道穿越</w:t>
      </w:r>
      <w:r>
        <w:rPr>
          <w:sz w:val="24"/>
        </w:rPr>
        <w:t>工程技术规程</w:t>
      </w:r>
      <w:r>
        <w:rPr>
          <w:rFonts w:hint="eastAsia"/>
          <w:sz w:val="24"/>
        </w:rPr>
        <w:t>》（CECS</w:t>
      </w:r>
      <w:r>
        <w:rPr>
          <w:sz w:val="24"/>
        </w:rPr>
        <w:t xml:space="preserve"> 382</w:t>
      </w:r>
      <w:r>
        <w:rPr>
          <w:rFonts w:hint="eastAsia"/>
          <w:sz w:val="24"/>
        </w:rPr>
        <w:t>：2014）；</w:t>
      </w:r>
    </w:p>
    <w:p>
      <w:pPr>
        <w:pStyle w:val="55"/>
        <w:spacing w:line="360" w:lineRule="auto"/>
        <w:ind w:firstLine="480"/>
        <w:jc w:val="left"/>
        <w:rPr>
          <w:sz w:val="24"/>
        </w:rPr>
      </w:pPr>
      <w:r>
        <w:rPr>
          <w:rFonts w:hint="eastAsia"/>
          <w:sz w:val="24"/>
        </w:rPr>
        <w:t>《水及燃气管道用球墨铸铁管、管件和附件》（GB/T 13295-20</w:t>
      </w:r>
      <w:r>
        <w:rPr>
          <w:sz w:val="24"/>
        </w:rPr>
        <w:t>13</w:t>
      </w:r>
      <w:r>
        <w:rPr>
          <w:rFonts w:hint="eastAsia"/>
          <w:sz w:val="24"/>
        </w:rPr>
        <w:t>）；</w:t>
      </w:r>
    </w:p>
    <w:p>
      <w:pPr>
        <w:pStyle w:val="55"/>
        <w:spacing w:line="360" w:lineRule="auto"/>
        <w:ind w:firstLine="480"/>
        <w:jc w:val="left"/>
        <w:rPr>
          <w:sz w:val="24"/>
        </w:rPr>
      </w:pPr>
      <w:r>
        <w:rPr>
          <w:rFonts w:hint="eastAsia"/>
          <w:sz w:val="24"/>
        </w:rPr>
        <w:t>《给水用聚乙烯（PE）管材》（GB/T 13663-2000）；</w:t>
      </w:r>
    </w:p>
    <w:p>
      <w:pPr>
        <w:pStyle w:val="55"/>
        <w:spacing w:line="360" w:lineRule="auto"/>
        <w:ind w:firstLine="480"/>
        <w:jc w:val="left"/>
        <w:rPr>
          <w:sz w:val="24"/>
        </w:rPr>
      </w:pPr>
      <w:r>
        <w:rPr>
          <w:rFonts w:hint="eastAsia"/>
          <w:sz w:val="24"/>
        </w:rPr>
        <w:t>《生活饮用输配水设备及防护材料的安全性评价标准》（GB/T 17219</w:t>
      </w:r>
      <w:r>
        <w:rPr>
          <w:sz w:val="24"/>
        </w:rPr>
        <w:t>-1998</w:t>
      </w:r>
      <w:r>
        <w:rPr>
          <w:rFonts w:hint="eastAsia"/>
          <w:sz w:val="24"/>
        </w:rPr>
        <w:t>）；</w:t>
      </w:r>
    </w:p>
    <w:p>
      <w:pPr>
        <w:pStyle w:val="55"/>
        <w:spacing w:line="360" w:lineRule="auto"/>
        <w:ind w:firstLine="480"/>
        <w:jc w:val="left"/>
        <w:rPr>
          <w:sz w:val="24"/>
        </w:rPr>
      </w:pPr>
      <w:r>
        <w:rPr>
          <w:rFonts w:hint="eastAsia"/>
          <w:sz w:val="24"/>
        </w:rPr>
        <w:t>《埋地</w:t>
      </w:r>
      <w:r>
        <w:rPr>
          <w:sz w:val="24"/>
        </w:rPr>
        <w:t>钢</w:t>
      </w:r>
      <w:r>
        <w:rPr>
          <w:rFonts w:hint="eastAsia"/>
          <w:sz w:val="24"/>
        </w:rPr>
        <w:t>质管道</w:t>
      </w:r>
      <w:r>
        <w:rPr>
          <w:sz w:val="24"/>
        </w:rPr>
        <w:t>聚乙烯防腐层</w:t>
      </w:r>
      <w:r>
        <w:rPr>
          <w:rFonts w:hint="eastAsia"/>
          <w:sz w:val="24"/>
        </w:rPr>
        <w:t>》（GB</w:t>
      </w:r>
      <w:r>
        <w:rPr>
          <w:sz w:val="24"/>
        </w:rPr>
        <w:t>/T 23257-2017</w:t>
      </w:r>
      <w:r>
        <w:rPr>
          <w:rFonts w:hint="eastAsia"/>
          <w:sz w:val="24"/>
        </w:rPr>
        <w:t>）</w:t>
      </w:r>
    </w:p>
    <w:p>
      <w:pPr>
        <w:pStyle w:val="55"/>
        <w:spacing w:line="360" w:lineRule="auto"/>
        <w:ind w:firstLine="480"/>
        <w:jc w:val="left"/>
        <w:rPr>
          <w:sz w:val="24"/>
        </w:rPr>
      </w:pPr>
      <w:r>
        <w:rPr>
          <w:rFonts w:hint="eastAsia"/>
          <w:sz w:val="24"/>
        </w:rPr>
        <w:t>《球墨</w:t>
      </w:r>
      <w:r>
        <w:rPr>
          <w:sz w:val="24"/>
        </w:rPr>
        <w:t>铸铁管、管件及附件环氧涂层（</w:t>
      </w:r>
      <w:r>
        <w:rPr>
          <w:rFonts w:hint="eastAsia"/>
          <w:sz w:val="24"/>
        </w:rPr>
        <w:t>重</w:t>
      </w:r>
      <w:r>
        <w:rPr>
          <w:sz w:val="24"/>
        </w:rPr>
        <w:t>防腐）</w:t>
      </w:r>
      <w:r>
        <w:rPr>
          <w:rFonts w:hint="eastAsia"/>
          <w:sz w:val="24"/>
        </w:rPr>
        <w:t>》（GB</w:t>
      </w:r>
      <w:r>
        <w:rPr>
          <w:sz w:val="24"/>
        </w:rPr>
        <w:t>/T 34202-2017</w:t>
      </w:r>
      <w:r>
        <w:rPr>
          <w:rFonts w:hint="eastAsia"/>
          <w:sz w:val="24"/>
        </w:rPr>
        <w:t>）；</w:t>
      </w:r>
    </w:p>
    <w:p>
      <w:pPr>
        <w:pStyle w:val="55"/>
        <w:spacing w:line="360" w:lineRule="auto"/>
        <w:ind w:firstLine="480"/>
        <w:jc w:val="left"/>
        <w:rPr>
          <w:sz w:val="24"/>
        </w:rPr>
      </w:pPr>
      <w:r>
        <w:rPr>
          <w:rFonts w:hint="eastAsia"/>
          <w:sz w:val="24"/>
        </w:rPr>
        <w:t>《建筑</w:t>
      </w:r>
      <w:r>
        <w:rPr>
          <w:sz w:val="24"/>
        </w:rPr>
        <w:t>给水塑料管道</w:t>
      </w:r>
      <w:r>
        <w:rPr>
          <w:rFonts w:hint="eastAsia"/>
          <w:sz w:val="24"/>
        </w:rPr>
        <w:t>工程</w:t>
      </w:r>
      <w:r>
        <w:rPr>
          <w:sz w:val="24"/>
        </w:rPr>
        <w:t>技术规程</w:t>
      </w:r>
      <w:r>
        <w:rPr>
          <w:rFonts w:hint="eastAsia"/>
          <w:sz w:val="24"/>
        </w:rPr>
        <w:t>》（CJJ</w:t>
      </w:r>
      <w:r>
        <w:rPr>
          <w:sz w:val="24"/>
        </w:rPr>
        <w:t>/T 98-2014</w:t>
      </w:r>
      <w:r>
        <w:rPr>
          <w:rFonts w:hint="eastAsia"/>
          <w:sz w:val="24"/>
        </w:rPr>
        <w:t>）；</w:t>
      </w:r>
    </w:p>
    <w:p>
      <w:pPr>
        <w:pStyle w:val="55"/>
        <w:spacing w:line="360" w:lineRule="auto"/>
        <w:ind w:firstLine="480"/>
        <w:jc w:val="left"/>
        <w:rPr>
          <w:sz w:val="24"/>
        </w:rPr>
      </w:pPr>
      <w:r>
        <w:rPr>
          <w:rFonts w:hint="eastAsia"/>
          <w:sz w:val="24"/>
        </w:rPr>
        <w:t>《建筑</w:t>
      </w:r>
      <w:r>
        <w:rPr>
          <w:sz w:val="24"/>
        </w:rPr>
        <w:t>给水</w:t>
      </w:r>
      <w:r>
        <w:rPr>
          <w:rFonts w:hint="eastAsia"/>
          <w:sz w:val="24"/>
        </w:rPr>
        <w:t>复合</w:t>
      </w:r>
      <w:r>
        <w:rPr>
          <w:sz w:val="24"/>
        </w:rPr>
        <w:t>管道</w:t>
      </w:r>
      <w:r>
        <w:rPr>
          <w:rFonts w:hint="eastAsia"/>
          <w:sz w:val="24"/>
        </w:rPr>
        <w:t>工程</w:t>
      </w:r>
      <w:r>
        <w:rPr>
          <w:sz w:val="24"/>
        </w:rPr>
        <w:t>技术规程</w:t>
      </w:r>
      <w:r>
        <w:rPr>
          <w:rFonts w:hint="eastAsia"/>
          <w:sz w:val="24"/>
        </w:rPr>
        <w:t>》（CJJ</w:t>
      </w:r>
      <w:r>
        <w:rPr>
          <w:sz w:val="24"/>
        </w:rPr>
        <w:t>/T 155-2011</w:t>
      </w:r>
      <w:r>
        <w:rPr>
          <w:rFonts w:hint="eastAsia"/>
          <w:sz w:val="24"/>
        </w:rPr>
        <w:t>）；</w:t>
      </w:r>
    </w:p>
    <w:p>
      <w:pPr>
        <w:pStyle w:val="55"/>
        <w:spacing w:line="360" w:lineRule="auto"/>
        <w:ind w:firstLine="480"/>
        <w:jc w:val="left"/>
        <w:rPr>
          <w:sz w:val="24"/>
        </w:rPr>
      </w:pPr>
      <w:r>
        <w:rPr>
          <w:rFonts w:hint="eastAsia"/>
          <w:sz w:val="24"/>
        </w:rPr>
        <w:t>《建筑</w:t>
      </w:r>
      <w:r>
        <w:rPr>
          <w:sz w:val="24"/>
        </w:rPr>
        <w:t>给水</w:t>
      </w:r>
      <w:r>
        <w:rPr>
          <w:rFonts w:hint="eastAsia"/>
          <w:sz w:val="24"/>
        </w:rPr>
        <w:t>金属</w:t>
      </w:r>
      <w:r>
        <w:rPr>
          <w:sz w:val="24"/>
        </w:rPr>
        <w:t>管道</w:t>
      </w:r>
      <w:r>
        <w:rPr>
          <w:rFonts w:hint="eastAsia"/>
          <w:sz w:val="24"/>
        </w:rPr>
        <w:t>工程</w:t>
      </w:r>
      <w:r>
        <w:rPr>
          <w:sz w:val="24"/>
        </w:rPr>
        <w:t>技术规程</w:t>
      </w:r>
      <w:r>
        <w:rPr>
          <w:rFonts w:hint="eastAsia"/>
          <w:sz w:val="24"/>
        </w:rPr>
        <w:t>》（CJJ</w:t>
      </w:r>
      <w:r>
        <w:rPr>
          <w:sz w:val="24"/>
        </w:rPr>
        <w:t>/T 154-2011</w:t>
      </w:r>
      <w:r>
        <w:rPr>
          <w:rFonts w:hint="eastAsia"/>
          <w:sz w:val="24"/>
        </w:rPr>
        <w:t>）；</w:t>
      </w:r>
    </w:p>
    <w:p>
      <w:pPr>
        <w:pStyle w:val="55"/>
        <w:spacing w:line="360" w:lineRule="auto"/>
        <w:ind w:firstLine="480"/>
        <w:jc w:val="left"/>
        <w:rPr>
          <w:sz w:val="24"/>
        </w:rPr>
      </w:pPr>
      <w:r>
        <w:rPr>
          <w:rFonts w:hint="eastAsia"/>
          <w:sz w:val="24"/>
        </w:rPr>
        <w:t>《钢丝网骨架塑料（聚乙烯）复合管材及管件》（CJ/T 189-2007）；</w:t>
      </w:r>
    </w:p>
    <w:p>
      <w:pPr>
        <w:pStyle w:val="55"/>
        <w:spacing w:line="360" w:lineRule="auto"/>
        <w:ind w:firstLine="480"/>
        <w:jc w:val="left"/>
        <w:rPr>
          <w:sz w:val="24"/>
        </w:rPr>
      </w:pPr>
      <w:r>
        <w:rPr>
          <w:rFonts w:hint="eastAsia"/>
          <w:sz w:val="24"/>
        </w:rPr>
        <w:t>《给水用高性能硬聚氯乙烯管材及连接件》（CJ/T 493-2016）；</w:t>
      </w:r>
    </w:p>
    <w:p>
      <w:pPr>
        <w:pStyle w:val="55"/>
        <w:spacing w:line="360" w:lineRule="auto"/>
        <w:ind w:firstLine="480"/>
        <w:jc w:val="left"/>
        <w:rPr>
          <w:sz w:val="24"/>
        </w:rPr>
      </w:pPr>
      <w:r>
        <w:rPr>
          <w:rFonts w:hint="eastAsia"/>
          <w:sz w:val="24"/>
        </w:rPr>
        <w:t>《非开挖铺设用球墨铸铁管》（YB/T 4564-2016）；</w:t>
      </w:r>
    </w:p>
    <w:p>
      <w:pPr>
        <w:pStyle w:val="55"/>
        <w:spacing w:line="360" w:lineRule="auto"/>
        <w:ind w:firstLine="480"/>
        <w:jc w:val="left"/>
        <w:rPr>
          <w:sz w:val="24"/>
        </w:rPr>
      </w:pPr>
      <w:r>
        <w:rPr>
          <w:rFonts w:hint="eastAsia"/>
          <w:sz w:val="24"/>
        </w:rPr>
        <w:t>《钢质管道聚烯烃胶粘带防腐层技术标准》（SY</w:t>
      </w:r>
      <w:r>
        <w:rPr>
          <w:sz w:val="24"/>
        </w:rPr>
        <w:t>/</w:t>
      </w:r>
      <w:r>
        <w:rPr>
          <w:rFonts w:hint="eastAsia"/>
          <w:sz w:val="24"/>
        </w:rPr>
        <w:t>T</w:t>
      </w:r>
      <w:r>
        <w:rPr>
          <w:sz w:val="24"/>
        </w:rPr>
        <w:t xml:space="preserve"> </w:t>
      </w:r>
      <w:r>
        <w:rPr>
          <w:rFonts w:hint="eastAsia"/>
          <w:sz w:val="24"/>
        </w:rPr>
        <w:t>0414-2017）；</w:t>
      </w:r>
    </w:p>
    <w:p>
      <w:pPr>
        <w:pStyle w:val="55"/>
        <w:spacing w:line="360" w:lineRule="auto"/>
        <w:ind w:firstLine="480"/>
        <w:jc w:val="left"/>
        <w:rPr>
          <w:sz w:val="24"/>
        </w:rPr>
      </w:pPr>
      <w:r>
        <w:rPr>
          <w:rFonts w:hint="eastAsia"/>
          <w:sz w:val="24"/>
        </w:rPr>
        <w:t>《公路涉路</w:t>
      </w:r>
      <w:r>
        <w:rPr>
          <w:sz w:val="24"/>
        </w:rPr>
        <w:t>施工活动技术</w:t>
      </w:r>
      <w:r>
        <w:rPr>
          <w:rFonts w:hint="eastAsia"/>
          <w:sz w:val="24"/>
        </w:rPr>
        <w:t>评价</w:t>
      </w:r>
      <w:r>
        <w:rPr>
          <w:sz w:val="24"/>
        </w:rPr>
        <w:t>规范</w:t>
      </w:r>
      <w:r>
        <w:rPr>
          <w:rFonts w:hint="eastAsia"/>
          <w:sz w:val="24"/>
        </w:rPr>
        <w:t>》（DB</w:t>
      </w:r>
      <w:r>
        <w:rPr>
          <w:sz w:val="24"/>
        </w:rPr>
        <w:t>45/T 1202-2015</w:t>
      </w:r>
      <w:r>
        <w:rPr>
          <w:rFonts w:hint="eastAsia"/>
          <w:sz w:val="24"/>
        </w:rPr>
        <w:t>）。</w:t>
      </w:r>
    </w:p>
    <w:p>
      <w:pPr>
        <w:pStyle w:val="55"/>
        <w:numPr>
          <w:ilvl w:val="0"/>
          <w:numId w:val="3"/>
        </w:numPr>
        <w:spacing w:line="360" w:lineRule="auto"/>
        <w:ind w:firstLineChars="0"/>
        <w:jc w:val="left"/>
        <w:rPr>
          <w:sz w:val="24"/>
        </w:rPr>
      </w:pPr>
      <w:r>
        <w:rPr>
          <w:rFonts w:hint="eastAsia"/>
          <w:sz w:val="24"/>
        </w:rPr>
        <w:t>相关政策文件</w:t>
      </w:r>
    </w:p>
    <w:p>
      <w:pPr>
        <w:pStyle w:val="55"/>
        <w:spacing w:line="360" w:lineRule="auto"/>
        <w:ind w:firstLine="480"/>
        <w:jc w:val="left"/>
        <w:rPr>
          <w:sz w:val="24"/>
        </w:rPr>
      </w:pPr>
      <w:r>
        <w:rPr>
          <w:rFonts w:hint="eastAsia"/>
          <w:sz w:val="24"/>
        </w:rPr>
        <w:t>《</w:t>
      </w:r>
      <w:r>
        <w:rPr>
          <w:sz w:val="24"/>
        </w:rPr>
        <w:t>建设事业</w:t>
      </w:r>
      <w:r>
        <w:rPr>
          <w:rFonts w:hint="eastAsia"/>
          <w:sz w:val="24"/>
        </w:rPr>
        <w:t>“</w:t>
      </w:r>
      <w:r>
        <w:rPr>
          <w:sz w:val="24"/>
        </w:rPr>
        <w:t>十一五</w:t>
      </w:r>
      <w:r>
        <w:rPr>
          <w:rFonts w:hint="eastAsia"/>
          <w:sz w:val="24"/>
        </w:rPr>
        <w:t>”</w:t>
      </w:r>
      <w:r>
        <w:rPr>
          <w:sz w:val="24"/>
        </w:rPr>
        <w:t>推广应用和限制禁止使用技术</w:t>
      </w:r>
      <w:r>
        <w:rPr>
          <w:rFonts w:hint="eastAsia"/>
          <w:sz w:val="24"/>
        </w:rPr>
        <w:t>（</w:t>
      </w:r>
      <w:r>
        <w:rPr>
          <w:sz w:val="24"/>
        </w:rPr>
        <w:t>第一批</w:t>
      </w:r>
      <w:r>
        <w:rPr>
          <w:rFonts w:hint="eastAsia"/>
          <w:sz w:val="24"/>
        </w:rPr>
        <w:t>）》（</w:t>
      </w:r>
      <w:r>
        <w:rPr>
          <w:sz w:val="24"/>
        </w:rPr>
        <w:t>中华人民共和国建设部公告</w:t>
      </w:r>
      <w:r>
        <w:rPr>
          <w:rFonts w:hint="eastAsia"/>
          <w:sz w:val="24"/>
        </w:rPr>
        <w:t>20</w:t>
      </w:r>
      <w:r>
        <w:rPr>
          <w:sz w:val="24"/>
        </w:rPr>
        <w:t>0</w:t>
      </w:r>
      <w:r>
        <w:rPr>
          <w:rFonts w:hint="eastAsia"/>
          <w:sz w:val="24"/>
        </w:rPr>
        <w:t>7年</w:t>
      </w:r>
      <w:r>
        <w:rPr>
          <w:sz w:val="24"/>
        </w:rPr>
        <w:t>第659号</w:t>
      </w:r>
      <w:r>
        <w:rPr>
          <w:rFonts w:hint="eastAsia"/>
          <w:sz w:val="24"/>
        </w:rPr>
        <w:t>）；</w:t>
      </w:r>
    </w:p>
    <w:p>
      <w:pPr>
        <w:pStyle w:val="55"/>
        <w:spacing w:line="360" w:lineRule="auto"/>
        <w:ind w:firstLine="480"/>
        <w:jc w:val="left"/>
        <w:rPr>
          <w:sz w:val="24"/>
        </w:rPr>
      </w:pPr>
      <w:r>
        <w:rPr>
          <w:rFonts w:hint="eastAsia"/>
          <w:sz w:val="24"/>
        </w:rPr>
        <w:t>《中国节水技术政策大纲》（国家发展改革委</w:t>
      </w:r>
      <w:r>
        <w:rPr>
          <w:sz w:val="24"/>
        </w:rPr>
        <w:t>2005年第17号</w:t>
      </w:r>
      <w:r>
        <w:rPr>
          <w:rFonts w:hint="eastAsia"/>
          <w:sz w:val="24"/>
        </w:rPr>
        <w:t>）；</w:t>
      </w:r>
    </w:p>
    <w:p>
      <w:pPr>
        <w:pStyle w:val="55"/>
        <w:spacing w:line="360" w:lineRule="auto"/>
        <w:ind w:firstLine="480"/>
        <w:jc w:val="left"/>
        <w:rPr>
          <w:sz w:val="24"/>
        </w:rPr>
      </w:pPr>
      <w:r>
        <w:rPr>
          <w:rFonts w:hint="eastAsia"/>
          <w:sz w:val="24"/>
        </w:rPr>
        <w:t>《</w:t>
      </w:r>
      <w:r>
        <w:rPr>
          <w:sz w:val="24"/>
        </w:rPr>
        <w:t>国家化学建材产业</w:t>
      </w:r>
      <w:r>
        <w:rPr>
          <w:rFonts w:hint="eastAsia"/>
          <w:sz w:val="24"/>
        </w:rPr>
        <w:t>“</w:t>
      </w:r>
      <w:r>
        <w:rPr>
          <w:sz w:val="24"/>
        </w:rPr>
        <w:t>十五</w:t>
      </w:r>
      <w:r>
        <w:rPr>
          <w:rFonts w:hint="eastAsia"/>
          <w:sz w:val="24"/>
        </w:rPr>
        <w:t>”</w:t>
      </w:r>
      <w:r>
        <w:rPr>
          <w:sz w:val="24"/>
        </w:rPr>
        <w:t>计划和2010年发展规划纲要</w:t>
      </w:r>
      <w:r>
        <w:rPr>
          <w:rFonts w:hint="eastAsia"/>
          <w:sz w:val="24"/>
        </w:rPr>
        <w:t>》（</w:t>
      </w:r>
      <w:r>
        <w:rPr>
          <w:sz w:val="24"/>
        </w:rPr>
        <w:t>建科[2000]217号</w:t>
      </w:r>
      <w:r>
        <w:rPr>
          <w:rFonts w:hint="eastAsia"/>
          <w:sz w:val="24"/>
        </w:rPr>
        <w:t>）；</w:t>
      </w:r>
    </w:p>
    <w:p>
      <w:pPr>
        <w:pStyle w:val="55"/>
        <w:spacing w:line="360" w:lineRule="auto"/>
        <w:ind w:firstLine="480"/>
        <w:jc w:val="left"/>
        <w:rPr>
          <w:sz w:val="24"/>
        </w:rPr>
      </w:pPr>
      <w:r>
        <w:rPr>
          <w:rFonts w:hint="eastAsia"/>
          <w:sz w:val="24"/>
        </w:rPr>
        <w:t>《关于在住宅建设中淘汰落后产品的通知》（建住房</w:t>
      </w:r>
      <w:r>
        <w:rPr>
          <w:sz w:val="24"/>
        </w:rPr>
        <w:t>[</w:t>
      </w:r>
      <w:r>
        <w:rPr>
          <w:rFonts w:hint="eastAsia"/>
          <w:sz w:val="24"/>
        </w:rPr>
        <w:t>1999</w:t>
      </w:r>
      <w:r>
        <w:rPr>
          <w:sz w:val="24"/>
        </w:rPr>
        <w:t>]</w:t>
      </w:r>
      <w:r>
        <w:rPr>
          <w:rFonts w:hint="eastAsia"/>
          <w:sz w:val="24"/>
        </w:rPr>
        <w:t>295号）；</w:t>
      </w:r>
    </w:p>
    <w:p>
      <w:pPr>
        <w:pStyle w:val="55"/>
        <w:spacing w:line="360" w:lineRule="auto"/>
        <w:ind w:firstLine="480"/>
        <w:jc w:val="left"/>
        <w:rPr>
          <w:sz w:val="24"/>
        </w:rPr>
      </w:pPr>
      <w:r>
        <w:rPr>
          <w:rFonts w:hint="eastAsia"/>
          <w:sz w:val="24"/>
        </w:rPr>
        <w:t>《</w:t>
      </w:r>
      <w:r>
        <w:rPr>
          <w:sz w:val="24"/>
        </w:rPr>
        <w:t>关于加强技术创新推进化学建材产业化的若干意见</w:t>
      </w:r>
      <w:r>
        <w:rPr>
          <w:rFonts w:hint="eastAsia"/>
          <w:sz w:val="24"/>
        </w:rPr>
        <w:t>》（建科[1999]271号）；</w:t>
      </w:r>
    </w:p>
    <w:p>
      <w:pPr>
        <w:pStyle w:val="55"/>
        <w:spacing w:line="360" w:lineRule="auto"/>
        <w:ind w:firstLine="480"/>
        <w:jc w:val="left"/>
        <w:rPr>
          <w:sz w:val="24"/>
        </w:rPr>
      </w:pPr>
      <w:r>
        <w:rPr>
          <w:rFonts w:hint="eastAsia"/>
          <w:sz w:val="24"/>
        </w:rPr>
        <w:t>《推广应用化学建材和限制淘汰落后技术与产品管理办法》（建科[1999]265号）。</w:t>
      </w:r>
    </w:p>
    <w:p>
      <w:pPr>
        <w:pStyle w:val="55"/>
        <w:numPr>
          <w:ilvl w:val="0"/>
          <w:numId w:val="3"/>
        </w:numPr>
        <w:spacing w:line="360" w:lineRule="auto"/>
        <w:ind w:firstLineChars="0"/>
        <w:jc w:val="left"/>
        <w:rPr>
          <w:sz w:val="24"/>
        </w:rPr>
      </w:pPr>
      <w:r>
        <w:rPr>
          <w:rFonts w:hint="eastAsia"/>
          <w:sz w:val="24"/>
        </w:rPr>
        <w:t>其他</w:t>
      </w:r>
      <w:r>
        <w:rPr>
          <w:sz w:val="24"/>
        </w:rPr>
        <w:t>参考资料</w:t>
      </w:r>
    </w:p>
    <w:p>
      <w:pPr>
        <w:pStyle w:val="55"/>
        <w:spacing w:line="360" w:lineRule="auto"/>
        <w:ind w:firstLine="480"/>
        <w:jc w:val="left"/>
        <w:rPr>
          <w:sz w:val="24"/>
        </w:rPr>
      </w:pPr>
      <w:r>
        <w:rPr>
          <w:rFonts w:hint="eastAsia"/>
          <w:sz w:val="24"/>
        </w:rPr>
        <w:t>《广西城市道路地下管线工程建设技术指南》（桂</w:t>
      </w:r>
      <w:r>
        <w:rPr>
          <w:sz w:val="24"/>
        </w:rPr>
        <w:t>建</w:t>
      </w:r>
      <w:r>
        <w:rPr>
          <w:rFonts w:hint="eastAsia"/>
          <w:sz w:val="24"/>
        </w:rPr>
        <w:t>标[2016]4号）；</w:t>
      </w:r>
    </w:p>
    <w:p>
      <w:pPr>
        <w:pStyle w:val="55"/>
        <w:spacing w:line="360" w:lineRule="auto"/>
        <w:ind w:firstLine="480"/>
        <w:jc w:val="left"/>
        <w:rPr>
          <w:sz w:val="24"/>
        </w:rPr>
      </w:pPr>
      <w:r>
        <w:rPr>
          <w:rFonts w:hint="eastAsia"/>
          <w:sz w:val="24"/>
        </w:rPr>
        <w:t>《给水排水</w:t>
      </w:r>
      <w:r>
        <w:rPr>
          <w:sz w:val="24"/>
        </w:rPr>
        <w:t>设计手册</w:t>
      </w:r>
      <w:r>
        <w:rPr>
          <w:rFonts w:hint="eastAsia"/>
          <w:sz w:val="24"/>
        </w:rPr>
        <w:t>》（中国建筑工业出版社，20</w:t>
      </w:r>
      <w:r>
        <w:rPr>
          <w:sz w:val="24"/>
        </w:rPr>
        <w:t>12</w:t>
      </w:r>
      <w:r>
        <w:rPr>
          <w:rFonts w:hint="eastAsia"/>
          <w:sz w:val="24"/>
        </w:rPr>
        <w:t>）；</w:t>
      </w:r>
    </w:p>
    <w:p>
      <w:pPr>
        <w:pStyle w:val="55"/>
        <w:spacing w:line="360" w:lineRule="auto"/>
        <w:ind w:firstLine="480"/>
        <w:jc w:val="left"/>
        <w:rPr>
          <w:sz w:val="24"/>
        </w:rPr>
      </w:pPr>
      <w:r>
        <w:rPr>
          <w:rFonts w:hint="eastAsia"/>
          <w:sz w:val="24"/>
        </w:rPr>
        <w:t>《给水</w:t>
      </w:r>
      <w:r>
        <w:rPr>
          <w:sz w:val="24"/>
        </w:rPr>
        <w:t>排水工程施工手册</w:t>
      </w:r>
      <w:r>
        <w:rPr>
          <w:rFonts w:hint="eastAsia"/>
          <w:sz w:val="24"/>
        </w:rPr>
        <w:t>》（中国建筑工业出版社，20</w:t>
      </w:r>
      <w:r>
        <w:rPr>
          <w:sz w:val="24"/>
        </w:rPr>
        <w:t>02</w:t>
      </w:r>
      <w:r>
        <w:rPr>
          <w:rFonts w:hint="eastAsia"/>
          <w:sz w:val="24"/>
        </w:rPr>
        <w:t>）；</w:t>
      </w:r>
    </w:p>
    <w:p>
      <w:pPr>
        <w:pStyle w:val="55"/>
        <w:spacing w:line="360" w:lineRule="auto"/>
        <w:ind w:firstLine="480"/>
        <w:jc w:val="left"/>
        <w:rPr>
          <w:sz w:val="24"/>
        </w:rPr>
      </w:pPr>
      <w:r>
        <w:rPr>
          <w:rFonts w:hint="eastAsia"/>
          <w:sz w:val="24"/>
        </w:rPr>
        <w:t>《</w:t>
      </w:r>
      <w:r>
        <w:rPr>
          <w:sz w:val="24"/>
        </w:rPr>
        <w:t>AWWA Standard for Design of Prestress Concrete Cylinder Pipe</w:t>
      </w:r>
      <w:r>
        <w:rPr>
          <w:rFonts w:hint="eastAsia"/>
          <w:sz w:val="24"/>
        </w:rPr>
        <w:t>》（</w:t>
      </w:r>
      <w:r>
        <w:rPr>
          <w:sz w:val="24"/>
        </w:rPr>
        <w:t>ANSI/AWWA C304-1999</w:t>
      </w:r>
      <w:r>
        <w:rPr>
          <w:rFonts w:hint="eastAsia"/>
          <w:sz w:val="24"/>
        </w:rPr>
        <w:t>）。</w:t>
      </w:r>
    </w:p>
    <w:p>
      <w:pPr>
        <w:pStyle w:val="3"/>
        <w:ind w:left="0" w:firstLine="0"/>
      </w:pPr>
      <w:bookmarkStart w:id="6" w:name="_Toc531772764"/>
      <w:r>
        <w:rPr>
          <w:rFonts w:hint="eastAsia"/>
        </w:rPr>
        <w:t>1.4生效</w:t>
      </w:r>
      <w:r>
        <w:t>时限</w:t>
      </w:r>
      <w:bookmarkEnd w:id="6"/>
    </w:p>
    <w:p>
      <w:pPr>
        <w:ind w:firstLine="480" w:firstLineChars="200"/>
        <w:rPr>
          <w:sz w:val="24"/>
        </w:rPr>
      </w:pPr>
      <w:r>
        <w:rPr>
          <w:rFonts w:hint="eastAsia"/>
          <w:sz w:val="24"/>
        </w:rPr>
        <w:t>本导则自</w:t>
      </w:r>
      <w:r>
        <w:rPr>
          <w:sz w:val="24"/>
        </w:rPr>
        <w:t>批准公布之日</w:t>
      </w:r>
      <w:r>
        <w:rPr>
          <w:rFonts w:hint="eastAsia"/>
          <w:sz w:val="24"/>
        </w:rPr>
        <w:t>起生效</w:t>
      </w:r>
      <w:r>
        <w:rPr>
          <w:sz w:val="24"/>
        </w:rPr>
        <w:t>。</w:t>
      </w:r>
    </w:p>
    <w:p>
      <w:pPr>
        <w:spacing w:line="360" w:lineRule="auto"/>
        <w:jc w:val="left"/>
        <w:rPr>
          <w:sz w:val="24"/>
        </w:rPr>
      </w:pPr>
      <w:r>
        <w:rPr>
          <w:rFonts w:hint="eastAsia" w:ascii="Arial Unicode MS" w:hAnsi="Arial Unicode MS" w:eastAsia="Arial Unicode MS" w:cs="Arial Unicode MS"/>
          <w:b/>
          <w:sz w:val="24"/>
        </w:rPr>
        <w:t>1.5</w:t>
      </w:r>
      <w:r>
        <w:rPr>
          <w:rFonts w:hint="eastAsia"/>
          <w:sz w:val="24"/>
        </w:rPr>
        <w:t>给水管道的工程设计除符合本导则外，尚应符合国家现行有关标准的规定。</w:t>
      </w:r>
    </w:p>
    <w:p>
      <w:pPr>
        <w:spacing w:line="360" w:lineRule="auto"/>
        <w:jc w:val="left"/>
        <w:rPr>
          <w:sz w:val="24"/>
        </w:rPr>
      </w:pPr>
      <w:r>
        <w:rPr>
          <w:sz w:val="24"/>
        </w:rPr>
        <w:br w:type="page"/>
      </w:r>
    </w:p>
    <w:p>
      <w:pPr>
        <w:spacing w:line="360" w:lineRule="auto"/>
        <w:jc w:val="left"/>
        <w:rPr>
          <w:sz w:val="24"/>
        </w:rPr>
      </w:pPr>
    </w:p>
    <w:p>
      <w:pPr>
        <w:numPr>
          <w:ilvl w:val="0"/>
          <w:numId w:val="1"/>
        </w:numPr>
        <w:spacing w:line="360" w:lineRule="auto"/>
        <w:jc w:val="center"/>
        <w:outlineLvl w:val="1"/>
        <w:rPr>
          <w:b/>
          <w:bCs/>
          <w:sz w:val="24"/>
        </w:rPr>
      </w:pPr>
      <w:bookmarkStart w:id="7" w:name="_Toc531772765"/>
      <w:bookmarkStart w:id="8" w:name="_Toc523654206"/>
      <w:bookmarkStart w:id="9" w:name="_Toc476735030"/>
      <w:r>
        <w:rPr>
          <w:rFonts w:hint="eastAsia"/>
          <w:b/>
          <w:bCs/>
          <w:sz w:val="24"/>
        </w:rPr>
        <w:t>术语</w:t>
      </w:r>
      <w:bookmarkEnd w:id="7"/>
      <w:bookmarkEnd w:id="8"/>
      <w:bookmarkEnd w:id="9"/>
    </w:p>
    <w:p>
      <w:pPr>
        <w:spacing w:line="360" w:lineRule="auto"/>
        <w:jc w:val="left"/>
        <w:rPr>
          <w:sz w:val="24"/>
        </w:rPr>
      </w:pPr>
    </w:p>
    <w:p>
      <w:pPr>
        <w:pStyle w:val="55"/>
        <w:numPr>
          <w:ilvl w:val="0"/>
          <w:numId w:val="4"/>
        </w:numPr>
        <w:spacing w:line="360" w:lineRule="auto"/>
        <w:ind w:firstLineChars="0"/>
        <w:jc w:val="left"/>
        <w:rPr>
          <w:sz w:val="24"/>
        </w:rPr>
      </w:pPr>
      <w:r>
        <w:rPr>
          <w:rFonts w:hint="eastAsia"/>
          <w:sz w:val="24"/>
        </w:rPr>
        <w:t>球墨</w:t>
      </w:r>
      <w:r>
        <w:rPr>
          <w:sz w:val="24"/>
        </w:rPr>
        <w:t xml:space="preserve">铸铁ductile iron </w:t>
      </w:r>
    </w:p>
    <w:p>
      <w:pPr>
        <w:spacing w:line="360" w:lineRule="auto"/>
        <w:ind w:firstLine="480" w:firstLineChars="200"/>
        <w:jc w:val="left"/>
        <w:rPr>
          <w:sz w:val="24"/>
        </w:rPr>
      </w:pPr>
      <w:r>
        <w:rPr>
          <w:rFonts w:hint="eastAsia"/>
          <w:sz w:val="24"/>
        </w:rPr>
        <w:t>用于</w:t>
      </w:r>
      <w:r>
        <w:rPr>
          <w:sz w:val="24"/>
        </w:rPr>
        <w:t>制造球墨铸铁管、管件和附件的铸铁，</w:t>
      </w:r>
      <w:r>
        <w:rPr>
          <w:rFonts w:hint="eastAsia"/>
          <w:sz w:val="24"/>
        </w:rPr>
        <w:t>其</w:t>
      </w:r>
      <w:r>
        <w:rPr>
          <w:sz w:val="24"/>
        </w:rPr>
        <w:t>析出的石墨大部分或全部呈球状形态的铸铁。</w:t>
      </w:r>
    </w:p>
    <w:p>
      <w:pPr>
        <w:pStyle w:val="55"/>
        <w:numPr>
          <w:ilvl w:val="0"/>
          <w:numId w:val="4"/>
        </w:numPr>
        <w:spacing w:line="360" w:lineRule="auto"/>
        <w:ind w:firstLineChars="0"/>
        <w:jc w:val="left"/>
        <w:rPr>
          <w:sz w:val="24"/>
        </w:rPr>
      </w:pPr>
      <w:r>
        <w:rPr>
          <w:sz w:val="24"/>
        </w:rPr>
        <w:t>铸管pipes</w:t>
      </w:r>
    </w:p>
    <w:p>
      <w:pPr>
        <w:spacing w:line="360" w:lineRule="auto"/>
        <w:ind w:firstLine="480" w:firstLineChars="200"/>
        <w:jc w:val="left"/>
        <w:rPr>
          <w:sz w:val="24"/>
        </w:rPr>
      </w:pPr>
      <w:r>
        <w:rPr>
          <w:rFonts w:hint="eastAsia"/>
          <w:sz w:val="24"/>
        </w:rPr>
        <w:t>端部</w:t>
      </w:r>
      <w:r>
        <w:rPr>
          <w:sz w:val="24"/>
        </w:rPr>
        <w:t>有承、插口</w:t>
      </w:r>
      <w:r>
        <w:rPr>
          <w:rFonts w:hint="eastAsia"/>
          <w:sz w:val="24"/>
        </w:rPr>
        <w:t>或</w:t>
      </w:r>
      <w:r>
        <w:rPr>
          <w:sz w:val="24"/>
        </w:rPr>
        <w:t>法兰，内</w:t>
      </w:r>
      <w:r>
        <w:rPr>
          <w:rFonts w:hint="eastAsia"/>
          <w:sz w:val="24"/>
        </w:rPr>
        <w:t>孔</w:t>
      </w:r>
      <w:r>
        <w:rPr>
          <w:sz w:val="24"/>
        </w:rPr>
        <w:t>均匀、轴线成直线的铸件。</w:t>
      </w:r>
    </w:p>
    <w:p>
      <w:pPr>
        <w:spacing w:line="360" w:lineRule="auto"/>
        <w:ind w:firstLine="420" w:firstLineChars="200"/>
        <w:jc w:val="left"/>
        <w:rPr>
          <w:szCs w:val="21"/>
        </w:rPr>
      </w:pPr>
      <w:r>
        <w:rPr>
          <w:rFonts w:hint="eastAsia"/>
          <w:szCs w:val="21"/>
        </w:rPr>
        <w:t>注：</w:t>
      </w:r>
      <w:r>
        <w:rPr>
          <w:szCs w:val="21"/>
        </w:rPr>
        <w:t>不包括</w:t>
      </w:r>
      <w:r>
        <w:rPr>
          <w:rFonts w:hint="eastAsia"/>
          <w:szCs w:val="21"/>
        </w:rPr>
        <w:t>作为</w:t>
      </w:r>
      <w:r>
        <w:rPr>
          <w:szCs w:val="21"/>
        </w:rPr>
        <w:t>管件的盘承管、盘插管和承</w:t>
      </w:r>
      <w:r>
        <w:rPr>
          <w:rFonts w:hint="eastAsia"/>
          <w:szCs w:val="21"/>
        </w:rPr>
        <w:t>套</w:t>
      </w:r>
      <w:r>
        <w:rPr>
          <w:szCs w:val="21"/>
        </w:rPr>
        <w:t>等。</w:t>
      </w:r>
    </w:p>
    <w:p>
      <w:pPr>
        <w:pStyle w:val="55"/>
        <w:numPr>
          <w:ilvl w:val="0"/>
          <w:numId w:val="4"/>
        </w:numPr>
        <w:spacing w:line="360" w:lineRule="auto"/>
        <w:ind w:firstLineChars="0"/>
        <w:jc w:val="left"/>
        <w:rPr>
          <w:sz w:val="24"/>
        </w:rPr>
      </w:pPr>
      <w:r>
        <w:rPr>
          <w:rFonts w:hint="eastAsia"/>
          <w:sz w:val="24"/>
        </w:rPr>
        <w:t>预应力</w:t>
      </w:r>
      <w:r>
        <w:rPr>
          <w:sz w:val="24"/>
        </w:rPr>
        <w:t>钢筒混凝土管</w:t>
      </w:r>
      <w:r>
        <w:rPr>
          <w:rFonts w:hint="eastAsia"/>
          <w:sz w:val="24"/>
        </w:rPr>
        <w:t xml:space="preserve"> </w:t>
      </w:r>
      <w:r>
        <w:rPr>
          <w:sz w:val="24"/>
        </w:rPr>
        <w:t xml:space="preserve">prestressed concrete cylinder </w:t>
      </w:r>
      <w:r>
        <w:rPr>
          <w:rFonts w:hint="eastAsia"/>
          <w:sz w:val="24"/>
        </w:rPr>
        <w:t>pipe</w:t>
      </w:r>
      <w:r>
        <w:rPr>
          <w:sz w:val="24"/>
        </w:rPr>
        <w:t xml:space="preserve"> </w:t>
      </w:r>
    </w:p>
    <w:p>
      <w:pPr>
        <w:pStyle w:val="55"/>
        <w:spacing w:line="360" w:lineRule="auto"/>
        <w:ind w:firstLine="480"/>
        <w:rPr>
          <w:sz w:val="24"/>
        </w:rPr>
      </w:pPr>
      <w:r>
        <w:rPr>
          <w:rFonts w:hint="eastAsia"/>
          <w:sz w:val="24"/>
        </w:rPr>
        <w:t>在</w:t>
      </w:r>
      <w:r>
        <w:rPr>
          <w:sz w:val="24"/>
        </w:rPr>
        <w:t>带有钢筒的混凝土管芯外侧缠绕环向预应力钢丝并制作水泥砂浆保护层而</w:t>
      </w:r>
      <w:r>
        <w:rPr>
          <w:rFonts w:hint="eastAsia"/>
          <w:sz w:val="24"/>
        </w:rPr>
        <w:t>制成</w:t>
      </w:r>
      <w:r>
        <w:rPr>
          <w:sz w:val="24"/>
        </w:rPr>
        <w:t>的管子。包括</w:t>
      </w:r>
      <w:r>
        <w:rPr>
          <w:rFonts w:hint="eastAsia"/>
          <w:sz w:val="24"/>
        </w:rPr>
        <w:t>内衬式</w:t>
      </w:r>
      <w:r>
        <w:rPr>
          <w:sz w:val="24"/>
        </w:rPr>
        <w:t>预应力钢筒混凝土管和埋置式预应力钢筒混凝土管（</w:t>
      </w:r>
      <w:r>
        <w:rPr>
          <w:rFonts w:hint="eastAsia"/>
          <w:sz w:val="24"/>
        </w:rPr>
        <w:t>简称</w:t>
      </w:r>
      <w:r>
        <w:rPr>
          <w:sz w:val="24"/>
        </w:rPr>
        <w:t>PCCP）</w:t>
      </w:r>
      <w:r>
        <w:rPr>
          <w:rFonts w:hint="eastAsia"/>
          <w:sz w:val="24"/>
        </w:rPr>
        <w:t>。</w:t>
      </w:r>
    </w:p>
    <w:p>
      <w:pPr>
        <w:pStyle w:val="55"/>
        <w:numPr>
          <w:ilvl w:val="0"/>
          <w:numId w:val="4"/>
        </w:numPr>
        <w:spacing w:line="360" w:lineRule="auto"/>
        <w:ind w:firstLineChars="0"/>
        <w:jc w:val="left"/>
        <w:rPr>
          <w:sz w:val="24"/>
        </w:rPr>
      </w:pPr>
      <w:r>
        <w:rPr>
          <w:rFonts w:hint="eastAsia"/>
          <w:sz w:val="24"/>
        </w:rPr>
        <w:t>埋地塑料给水管道</w:t>
      </w:r>
      <w:r>
        <w:rPr>
          <w:sz w:val="24"/>
        </w:rPr>
        <w:t xml:space="preserve"> </w:t>
      </w:r>
      <w:r>
        <w:rPr>
          <w:rFonts w:hint="eastAsia"/>
          <w:sz w:val="24"/>
        </w:rPr>
        <w:t>buriled</w:t>
      </w:r>
      <w:r>
        <w:rPr>
          <w:sz w:val="24"/>
        </w:rPr>
        <w:t xml:space="preserve"> </w:t>
      </w:r>
      <w:r>
        <w:rPr>
          <w:rFonts w:hint="eastAsia"/>
          <w:sz w:val="24"/>
        </w:rPr>
        <w:t>plastic</w:t>
      </w:r>
      <w:r>
        <w:rPr>
          <w:sz w:val="24"/>
        </w:rPr>
        <w:t xml:space="preserve"> </w:t>
      </w:r>
      <w:r>
        <w:rPr>
          <w:rFonts w:hint="eastAsia"/>
          <w:sz w:val="24"/>
        </w:rPr>
        <w:t>pipeline</w:t>
      </w:r>
      <w:r>
        <w:rPr>
          <w:sz w:val="24"/>
        </w:rPr>
        <w:t xml:space="preserve"> </w:t>
      </w:r>
      <w:r>
        <w:rPr>
          <w:rFonts w:hint="eastAsia"/>
          <w:sz w:val="24"/>
        </w:rPr>
        <w:t>for</w:t>
      </w:r>
      <w:r>
        <w:rPr>
          <w:sz w:val="24"/>
        </w:rPr>
        <w:t xml:space="preserve"> </w:t>
      </w:r>
      <w:r>
        <w:rPr>
          <w:rFonts w:hint="eastAsia"/>
          <w:sz w:val="24"/>
        </w:rPr>
        <w:t>water</w:t>
      </w:r>
      <w:r>
        <w:rPr>
          <w:sz w:val="24"/>
        </w:rPr>
        <w:t xml:space="preserve"> supply engineering </w:t>
      </w:r>
    </w:p>
    <w:p>
      <w:pPr>
        <w:spacing w:line="360" w:lineRule="auto"/>
        <w:ind w:firstLine="480" w:firstLineChars="200"/>
        <w:jc w:val="left"/>
        <w:rPr>
          <w:sz w:val="24"/>
        </w:rPr>
      </w:pPr>
      <w:r>
        <w:rPr>
          <w:rFonts w:hint="eastAsia"/>
          <w:sz w:val="24"/>
        </w:rPr>
        <w:t>由高分子材料或高分子材料与金属材料复合制成，用于埋地方式输送给水的管道的总称。本导则中的埋地塑料给水管道品种包括：聚乙烯（PE）管道、聚氯乙烯（PVC）管道和钢塑复合（PSP）管道三类。聚乙烯（PE）管道分为 PE80管和 PEl</w:t>
      </w:r>
      <w:r>
        <w:rPr>
          <w:sz w:val="24"/>
        </w:rPr>
        <w:t>00</w:t>
      </w:r>
      <w:r>
        <w:rPr>
          <w:rFonts w:hint="eastAsia"/>
          <w:sz w:val="24"/>
        </w:rPr>
        <w:t>管；聚氯乙烯（PVC） 管道分为硬聚氯乙烯（PVC-U）管和抗冲改性聚氯乙烯（PVC-M）管； 钢塑复合（PSP）管道分为钢骨架聚乙烯塑料复合管、孔网钢带聚乙烯复合管和钢丝网骨架塑料（聚乙烯）复合管。</w:t>
      </w:r>
    </w:p>
    <w:p>
      <w:pPr>
        <w:pStyle w:val="55"/>
        <w:numPr>
          <w:ilvl w:val="0"/>
          <w:numId w:val="4"/>
        </w:numPr>
        <w:spacing w:line="360" w:lineRule="auto"/>
        <w:ind w:firstLineChars="0"/>
        <w:jc w:val="left"/>
        <w:rPr>
          <w:sz w:val="24"/>
        </w:rPr>
      </w:pPr>
      <w:r>
        <w:rPr>
          <w:rFonts w:hint="eastAsia"/>
          <w:sz w:val="24"/>
        </w:rPr>
        <w:t xml:space="preserve">高性能硬聚氯乙烯管材 </w:t>
      </w:r>
      <w:r>
        <w:rPr>
          <w:sz w:val="24"/>
        </w:rPr>
        <w:t>high performance unplasticized poly（</w:t>
      </w:r>
      <w:r>
        <w:rPr>
          <w:rFonts w:hint="eastAsia"/>
          <w:sz w:val="24"/>
        </w:rPr>
        <w:t>vinyl</w:t>
      </w:r>
      <w:r>
        <w:rPr>
          <w:sz w:val="24"/>
        </w:rPr>
        <w:t xml:space="preserve"> chloride）</w:t>
      </w:r>
    </w:p>
    <w:p>
      <w:pPr>
        <w:pStyle w:val="55"/>
        <w:spacing w:line="360" w:lineRule="auto"/>
        <w:ind w:firstLine="480"/>
        <w:jc w:val="left"/>
        <w:rPr>
          <w:sz w:val="24"/>
        </w:rPr>
      </w:pPr>
      <w:r>
        <w:rPr>
          <w:rFonts w:hint="eastAsia"/>
          <w:sz w:val="24"/>
        </w:rPr>
        <w:t>采用</w:t>
      </w:r>
      <w:r>
        <w:rPr>
          <w:sz w:val="24"/>
        </w:rPr>
        <w:t>最小要求强度（</w:t>
      </w:r>
      <w:r>
        <w:rPr>
          <w:rFonts w:hint="eastAsia"/>
          <w:sz w:val="24"/>
        </w:rPr>
        <w:t>MRS</w:t>
      </w:r>
      <w:r>
        <w:rPr>
          <w:sz w:val="24"/>
        </w:rPr>
        <w:t>）</w:t>
      </w:r>
      <w:r>
        <w:rPr>
          <w:rFonts w:hint="eastAsia"/>
          <w:sz w:val="24"/>
        </w:rPr>
        <w:t>大于</w:t>
      </w:r>
      <w:r>
        <w:rPr>
          <w:sz w:val="24"/>
        </w:rPr>
        <w:t>或等于</w:t>
      </w:r>
      <w:r>
        <w:rPr>
          <w:rFonts w:hint="eastAsia"/>
          <w:sz w:val="24"/>
        </w:rPr>
        <w:t>25</w:t>
      </w:r>
      <w:r>
        <w:rPr>
          <w:sz w:val="24"/>
        </w:rPr>
        <w:t>MPa的聚氯乙烯（</w:t>
      </w:r>
      <w:r>
        <w:rPr>
          <w:rFonts w:hint="eastAsia"/>
          <w:sz w:val="24"/>
        </w:rPr>
        <w:t>PVC</w:t>
      </w:r>
      <w:r>
        <w:rPr>
          <w:sz w:val="24"/>
        </w:rPr>
        <w:t>）</w:t>
      </w:r>
      <w:r>
        <w:rPr>
          <w:rFonts w:hint="eastAsia"/>
          <w:sz w:val="24"/>
        </w:rPr>
        <w:t>混</w:t>
      </w:r>
      <w:r>
        <w:rPr>
          <w:sz w:val="24"/>
        </w:rPr>
        <w:t>配料为</w:t>
      </w:r>
      <w:r>
        <w:rPr>
          <w:rFonts w:hint="eastAsia"/>
          <w:sz w:val="24"/>
        </w:rPr>
        <w:t>原料</w:t>
      </w:r>
      <w:r>
        <w:rPr>
          <w:sz w:val="24"/>
        </w:rPr>
        <w:t>，经</w:t>
      </w:r>
      <w:r>
        <w:rPr>
          <w:rFonts w:hint="eastAsia"/>
          <w:sz w:val="24"/>
        </w:rPr>
        <w:t>挤出</w:t>
      </w:r>
      <w:r>
        <w:rPr>
          <w:sz w:val="24"/>
        </w:rPr>
        <w:t>成型，并具有一体成型的</w:t>
      </w:r>
      <w:r>
        <w:rPr>
          <w:rFonts w:hint="eastAsia"/>
          <w:sz w:val="24"/>
        </w:rPr>
        <w:t>钢</w:t>
      </w:r>
      <w:r>
        <w:rPr>
          <w:sz w:val="24"/>
        </w:rPr>
        <w:t>骨架密封圈承口结构的管材，</w:t>
      </w:r>
      <w:r>
        <w:rPr>
          <w:rFonts w:hint="eastAsia"/>
          <w:sz w:val="24"/>
        </w:rPr>
        <w:t>简称“PVC-UH管材”。</w:t>
      </w:r>
    </w:p>
    <w:p>
      <w:pPr>
        <w:pStyle w:val="55"/>
        <w:numPr>
          <w:ilvl w:val="0"/>
          <w:numId w:val="4"/>
        </w:numPr>
        <w:spacing w:line="360" w:lineRule="auto"/>
        <w:ind w:firstLineChars="0"/>
        <w:jc w:val="left"/>
        <w:rPr>
          <w:sz w:val="24"/>
        </w:rPr>
      </w:pPr>
      <w:r>
        <w:rPr>
          <w:rFonts w:hint="eastAsia"/>
          <w:sz w:val="24"/>
        </w:rPr>
        <w:t>建筑给水塑料管plastics</w:t>
      </w:r>
      <w:r>
        <w:rPr>
          <w:sz w:val="24"/>
        </w:rPr>
        <w:t xml:space="preserve"> pipeline for building water supply</w:t>
      </w:r>
    </w:p>
    <w:p>
      <w:pPr>
        <w:pStyle w:val="55"/>
        <w:spacing w:line="360" w:lineRule="auto"/>
        <w:ind w:firstLine="480"/>
        <w:rPr>
          <w:sz w:val="24"/>
        </w:rPr>
      </w:pPr>
      <w:r>
        <w:rPr>
          <w:rFonts w:hint="eastAsia"/>
          <w:sz w:val="24"/>
        </w:rPr>
        <w:t>以热塑性高分子材料为主要原料，经专用机械挤出加工成型的</w:t>
      </w:r>
      <w:r>
        <w:rPr>
          <w:rFonts w:hint="eastAsia" w:hAnsi="宋体"/>
          <w:sz w:val="24"/>
        </w:rPr>
        <w:t>公制外径</w:t>
      </w:r>
      <w:r>
        <w:rPr>
          <w:rFonts w:hint="eastAsia"/>
          <w:sz w:val="24"/>
        </w:rPr>
        <w:t>系列管材。用于输送</w:t>
      </w:r>
      <w:r>
        <w:rPr>
          <w:rFonts w:hint="eastAsia" w:hAnsi="宋体"/>
          <w:sz w:val="24"/>
        </w:rPr>
        <w:t>冷水、热水生活给水</w:t>
      </w:r>
      <w:r>
        <w:rPr>
          <w:rFonts w:hint="eastAsia"/>
          <w:sz w:val="24"/>
        </w:rPr>
        <w:t>。包括</w:t>
      </w:r>
      <w:r>
        <w:rPr>
          <w:sz w:val="24"/>
        </w:rPr>
        <w:t>聚氯乙烯（</w:t>
      </w:r>
      <w:r>
        <w:rPr>
          <w:rFonts w:hint="eastAsia"/>
          <w:sz w:val="24"/>
        </w:rPr>
        <w:t>PVC</w:t>
      </w:r>
      <w:r>
        <w:rPr>
          <w:sz w:val="24"/>
        </w:rPr>
        <w:t>）</w:t>
      </w:r>
      <w:r>
        <w:rPr>
          <w:rFonts w:hint="eastAsia"/>
          <w:sz w:val="24"/>
        </w:rPr>
        <w:t>类</w:t>
      </w:r>
      <w:r>
        <w:rPr>
          <w:sz w:val="24"/>
        </w:rPr>
        <w:t>、聚</w:t>
      </w:r>
      <w:r>
        <w:rPr>
          <w:rFonts w:hint="eastAsia"/>
          <w:sz w:val="24"/>
        </w:rPr>
        <w:t>烯烃类</w:t>
      </w:r>
      <w:r>
        <w:rPr>
          <w:sz w:val="24"/>
        </w:rPr>
        <w:t>、</w:t>
      </w:r>
      <w:r>
        <w:rPr>
          <w:rFonts w:hint="eastAsia"/>
          <w:sz w:val="24"/>
        </w:rPr>
        <w:t>丙烯腈·丁二烯·苯乙烯</w:t>
      </w:r>
      <w:r>
        <w:rPr>
          <w:sz w:val="24"/>
        </w:rPr>
        <w:t>共聚物（</w:t>
      </w:r>
      <w:r>
        <w:rPr>
          <w:rFonts w:hint="eastAsia"/>
          <w:sz w:val="24"/>
        </w:rPr>
        <w:t>ABS</w:t>
      </w:r>
      <w:r>
        <w:rPr>
          <w:sz w:val="24"/>
        </w:rPr>
        <w:t>）</w:t>
      </w:r>
      <w:r>
        <w:rPr>
          <w:rFonts w:hint="eastAsia"/>
          <w:sz w:val="24"/>
        </w:rPr>
        <w:t>管</w:t>
      </w:r>
      <w:r>
        <w:rPr>
          <w:sz w:val="24"/>
        </w:rPr>
        <w:t>等。</w:t>
      </w:r>
    </w:p>
    <w:p>
      <w:pPr>
        <w:pStyle w:val="55"/>
        <w:numPr>
          <w:ilvl w:val="0"/>
          <w:numId w:val="4"/>
        </w:numPr>
        <w:spacing w:line="360" w:lineRule="auto"/>
        <w:ind w:firstLineChars="0"/>
        <w:jc w:val="left"/>
        <w:rPr>
          <w:sz w:val="24"/>
        </w:rPr>
      </w:pPr>
      <w:r>
        <w:rPr>
          <w:rFonts w:hint="eastAsia"/>
          <w:sz w:val="24"/>
        </w:rPr>
        <w:t>建筑</w:t>
      </w:r>
      <w:r>
        <w:rPr>
          <w:sz w:val="24"/>
        </w:rPr>
        <w:t>给水</w:t>
      </w:r>
      <w:r>
        <w:rPr>
          <w:rFonts w:hint="eastAsia"/>
          <w:sz w:val="24"/>
        </w:rPr>
        <w:t>复合</w:t>
      </w:r>
      <w:r>
        <w:rPr>
          <w:sz w:val="24"/>
        </w:rPr>
        <w:t>管  composite pipe for building water supply</w:t>
      </w:r>
    </w:p>
    <w:p>
      <w:pPr>
        <w:pStyle w:val="55"/>
        <w:spacing w:line="360" w:lineRule="auto"/>
        <w:ind w:firstLine="480"/>
        <w:rPr>
          <w:sz w:val="24"/>
        </w:rPr>
      </w:pPr>
      <w:r>
        <w:rPr>
          <w:rFonts w:hint="eastAsia"/>
          <w:sz w:val="24"/>
        </w:rPr>
        <w:t>采用两种或两种以上的材料，经复合工艺而制成为整体的圆管。用于输送</w:t>
      </w:r>
      <w:r>
        <w:rPr>
          <w:rFonts w:hint="eastAsia" w:hAnsi="宋体"/>
          <w:sz w:val="24"/>
        </w:rPr>
        <w:t>冷水、热水生活给水</w:t>
      </w:r>
      <w:r>
        <w:rPr>
          <w:rFonts w:hint="eastAsia"/>
          <w:sz w:val="24"/>
        </w:rPr>
        <w:t>。包括</w:t>
      </w:r>
      <w:r>
        <w:rPr>
          <w:sz w:val="24"/>
        </w:rPr>
        <w:t>钢塑复合管</w:t>
      </w:r>
      <w:r>
        <w:rPr>
          <w:rFonts w:hint="eastAsia"/>
          <w:sz w:val="24"/>
        </w:rPr>
        <w:t>、</w:t>
      </w:r>
      <w:r>
        <w:rPr>
          <w:sz w:val="24"/>
        </w:rPr>
        <w:t>不锈钢塑料复合管、</w:t>
      </w:r>
      <w:r>
        <w:rPr>
          <w:rFonts w:hint="eastAsia"/>
          <w:sz w:val="24"/>
        </w:rPr>
        <w:t>钢</w:t>
      </w:r>
      <w:r>
        <w:rPr>
          <w:sz w:val="24"/>
        </w:rPr>
        <w:t>骨架塑料（</w:t>
      </w:r>
      <w:r>
        <w:rPr>
          <w:rFonts w:hint="eastAsia"/>
          <w:sz w:val="24"/>
        </w:rPr>
        <w:t>聚乙烯</w:t>
      </w:r>
      <w:r>
        <w:rPr>
          <w:sz w:val="24"/>
        </w:rPr>
        <w:t>）</w:t>
      </w:r>
      <w:r>
        <w:rPr>
          <w:rFonts w:hint="eastAsia"/>
          <w:sz w:val="24"/>
        </w:rPr>
        <w:t>复合管</w:t>
      </w:r>
      <w:r>
        <w:rPr>
          <w:sz w:val="24"/>
        </w:rPr>
        <w:t>、</w:t>
      </w:r>
      <w:r>
        <w:rPr>
          <w:rFonts w:hint="eastAsia"/>
          <w:sz w:val="24"/>
        </w:rPr>
        <w:t>铝塑</w:t>
      </w:r>
      <w:r>
        <w:rPr>
          <w:sz w:val="24"/>
        </w:rPr>
        <w:t>复合管、塑铝稳态复合管、</w:t>
      </w:r>
      <w:r>
        <w:rPr>
          <w:rFonts w:hint="eastAsia"/>
          <w:sz w:val="24"/>
        </w:rPr>
        <w:t>内衬不锈钢</w:t>
      </w:r>
      <w:r>
        <w:rPr>
          <w:sz w:val="24"/>
        </w:rPr>
        <w:t>复合钢管</w:t>
      </w:r>
      <w:r>
        <w:rPr>
          <w:rFonts w:hint="eastAsia"/>
          <w:sz w:val="24"/>
        </w:rPr>
        <w:t>等</w:t>
      </w:r>
      <w:r>
        <w:rPr>
          <w:sz w:val="24"/>
        </w:rPr>
        <w:t>。</w:t>
      </w:r>
    </w:p>
    <w:p>
      <w:pPr>
        <w:pStyle w:val="55"/>
        <w:numPr>
          <w:ilvl w:val="0"/>
          <w:numId w:val="4"/>
        </w:numPr>
        <w:spacing w:line="360" w:lineRule="auto"/>
        <w:ind w:firstLineChars="0"/>
        <w:jc w:val="left"/>
        <w:rPr>
          <w:sz w:val="24"/>
        </w:rPr>
      </w:pPr>
      <w:r>
        <w:rPr>
          <w:rFonts w:hint="eastAsia"/>
          <w:sz w:val="24"/>
        </w:rPr>
        <w:t>建筑</w:t>
      </w:r>
      <w:r>
        <w:rPr>
          <w:sz w:val="24"/>
        </w:rPr>
        <w:t>给水</w:t>
      </w:r>
      <w:r>
        <w:rPr>
          <w:rFonts w:hint="eastAsia"/>
          <w:sz w:val="24"/>
        </w:rPr>
        <w:t>金属</w:t>
      </w:r>
      <w:r>
        <w:rPr>
          <w:sz w:val="24"/>
        </w:rPr>
        <w:t>管道</w:t>
      </w:r>
      <w:r>
        <w:rPr>
          <w:rFonts w:hint="eastAsia"/>
          <w:sz w:val="24"/>
        </w:rPr>
        <w:t xml:space="preserve"> </w:t>
      </w:r>
      <w:r>
        <w:rPr>
          <w:sz w:val="24"/>
        </w:rPr>
        <w:t>metal pipe for building water supply</w:t>
      </w:r>
    </w:p>
    <w:p>
      <w:pPr>
        <w:pStyle w:val="55"/>
        <w:spacing w:line="360" w:lineRule="auto"/>
        <w:ind w:firstLine="480"/>
        <w:rPr>
          <w:sz w:val="24"/>
        </w:rPr>
      </w:pPr>
      <w:r>
        <w:rPr>
          <w:rFonts w:hint="eastAsia"/>
          <w:sz w:val="24"/>
        </w:rPr>
        <w:t>由金属</w:t>
      </w:r>
      <w:r>
        <w:rPr>
          <w:sz w:val="24"/>
        </w:rPr>
        <w:t>管道元件连接</w:t>
      </w:r>
      <w:r>
        <w:rPr>
          <w:rFonts w:hint="eastAsia"/>
          <w:sz w:val="24"/>
        </w:rPr>
        <w:t>或</w:t>
      </w:r>
      <w:r>
        <w:rPr>
          <w:sz w:val="24"/>
        </w:rPr>
        <w:t>装配而成，</w:t>
      </w:r>
      <w:r>
        <w:rPr>
          <w:rFonts w:hint="eastAsia"/>
          <w:sz w:val="24"/>
        </w:rPr>
        <w:t>用于输送冷水、热水生活给水。包括镀锌</w:t>
      </w:r>
      <w:r>
        <w:rPr>
          <w:sz w:val="24"/>
        </w:rPr>
        <w:t>焊接钢管、</w:t>
      </w:r>
      <w:r>
        <w:rPr>
          <w:rFonts w:hint="eastAsia"/>
          <w:sz w:val="24"/>
        </w:rPr>
        <w:t>无缝</w:t>
      </w:r>
      <w:r>
        <w:rPr>
          <w:sz w:val="24"/>
        </w:rPr>
        <w:t>钢管、</w:t>
      </w:r>
      <w:r>
        <w:rPr>
          <w:rFonts w:hint="eastAsia"/>
          <w:sz w:val="24"/>
        </w:rPr>
        <w:t>薄壁不锈钢管</w:t>
      </w:r>
      <w:r>
        <w:rPr>
          <w:sz w:val="24"/>
        </w:rPr>
        <w:t>、</w:t>
      </w:r>
      <w:r>
        <w:rPr>
          <w:rFonts w:hint="eastAsia"/>
          <w:sz w:val="24"/>
        </w:rPr>
        <w:t>覆塑薄壁不锈钢管</w:t>
      </w:r>
      <w:r>
        <w:rPr>
          <w:sz w:val="24"/>
        </w:rPr>
        <w:t>、</w:t>
      </w:r>
      <w:r>
        <w:rPr>
          <w:rFonts w:hint="eastAsia"/>
          <w:sz w:val="24"/>
        </w:rPr>
        <w:t>球墨</w:t>
      </w:r>
      <w:r>
        <w:rPr>
          <w:sz w:val="24"/>
        </w:rPr>
        <w:t>铸铁管、铜管、</w:t>
      </w:r>
      <w:r>
        <w:rPr>
          <w:rFonts w:hint="eastAsia"/>
          <w:sz w:val="24"/>
        </w:rPr>
        <w:t>塑覆</w:t>
      </w:r>
      <w:r>
        <w:rPr>
          <w:sz w:val="24"/>
        </w:rPr>
        <w:t>铜管</w:t>
      </w:r>
      <w:r>
        <w:rPr>
          <w:rFonts w:hint="eastAsia"/>
          <w:sz w:val="24"/>
        </w:rPr>
        <w:t>等</w:t>
      </w:r>
      <w:r>
        <w:rPr>
          <w:sz w:val="24"/>
        </w:rPr>
        <w:t>。</w:t>
      </w:r>
    </w:p>
    <w:p>
      <w:pPr>
        <w:pStyle w:val="55"/>
        <w:numPr>
          <w:ilvl w:val="0"/>
          <w:numId w:val="4"/>
        </w:numPr>
        <w:spacing w:line="360" w:lineRule="auto"/>
        <w:ind w:firstLineChars="0"/>
        <w:jc w:val="left"/>
        <w:rPr>
          <w:sz w:val="24"/>
        </w:rPr>
      </w:pPr>
      <w:r>
        <w:rPr>
          <w:rFonts w:hint="eastAsia"/>
          <w:sz w:val="24"/>
        </w:rPr>
        <w:t>刚性</w:t>
      </w:r>
      <w:r>
        <w:rPr>
          <w:sz w:val="24"/>
        </w:rPr>
        <w:t>接口</w:t>
      </w:r>
      <w:r>
        <w:rPr>
          <w:rFonts w:hint="eastAsia"/>
          <w:sz w:val="24"/>
        </w:rPr>
        <w:t xml:space="preserve"> </w:t>
      </w:r>
      <w:r>
        <w:rPr>
          <w:sz w:val="24"/>
        </w:rPr>
        <w:t>rigid joint of pipelines</w:t>
      </w:r>
    </w:p>
    <w:p>
      <w:pPr>
        <w:pStyle w:val="55"/>
        <w:spacing w:line="360" w:lineRule="auto"/>
        <w:ind w:firstLine="480"/>
        <w:rPr>
          <w:sz w:val="24"/>
        </w:rPr>
      </w:pPr>
      <w:r>
        <w:rPr>
          <w:rFonts w:hint="eastAsia"/>
          <w:sz w:val="24"/>
        </w:rPr>
        <w:t>不能</w:t>
      </w:r>
      <w:r>
        <w:rPr>
          <w:sz w:val="24"/>
        </w:rPr>
        <w:t>承受一定量的轴向线变位和相对角变</w:t>
      </w:r>
      <w:r>
        <w:rPr>
          <w:rFonts w:hint="eastAsia"/>
          <w:sz w:val="24"/>
        </w:rPr>
        <w:t>位的</w:t>
      </w:r>
      <w:r>
        <w:rPr>
          <w:sz w:val="24"/>
        </w:rPr>
        <w:t>管道接口</w:t>
      </w:r>
      <w:r>
        <w:rPr>
          <w:rFonts w:hint="eastAsia"/>
          <w:sz w:val="24"/>
        </w:rPr>
        <w:t>，</w:t>
      </w:r>
      <w:r>
        <w:rPr>
          <w:sz w:val="24"/>
        </w:rPr>
        <w:t>如</w:t>
      </w:r>
      <w:r>
        <w:rPr>
          <w:rFonts w:hint="eastAsia"/>
          <w:sz w:val="24"/>
        </w:rPr>
        <w:t>水泥类</w:t>
      </w:r>
      <w:r>
        <w:rPr>
          <w:sz w:val="24"/>
        </w:rPr>
        <w:t>材料密封或用法兰</w:t>
      </w:r>
      <w:r>
        <w:rPr>
          <w:rFonts w:hint="eastAsia"/>
          <w:sz w:val="24"/>
        </w:rPr>
        <w:t>连接的</w:t>
      </w:r>
      <w:r>
        <w:rPr>
          <w:sz w:val="24"/>
        </w:rPr>
        <w:t>管道接口。</w:t>
      </w:r>
    </w:p>
    <w:p>
      <w:pPr>
        <w:pStyle w:val="55"/>
        <w:numPr>
          <w:ilvl w:val="0"/>
          <w:numId w:val="4"/>
        </w:numPr>
        <w:spacing w:line="360" w:lineRule="auto"/>
        <w:ind w:firstLineChars="0"/>
        <w:jc w:val="left"/>
        <w:rPr>
          <w:sz w:val="24"/>
        </w:rPr>
      </w:pPr>
      <w:r>
        <w:rPr>
          <w:rFonts w:hint="eastAsia"/>
          <w:sz w:val="24"/>
        </w:rPr>
        <w:t>柔性</w:t>
      </w:r>
      <w:r>
        <w:rPr>
          <w:sz w:val="24"/>
        </w:rPr>
        <w:t>接口</w:t>
      </w:r>
      <w:r>
        <w:rPr>
          <w:rFonts w:hint="eastAsia"/>
          <w:sz w:val="24"/>
        </w:rPr>
        <w:t xml:space="preserve"> </w:t>
      </w:r>
      <w:r>
        <w:rPr>
          <w:sz w:val="24"/>
        </w:rPr>
        <w:t>flextible joint of pipelines</w:t>
      </w:r>
    </w:p>
    <w:p>
      <w:pPr>
        <w:pStyle w:val="55"/>
        <w:spacing w:line="360" w:lineRule="auto"/>
        <w:ind w:firstLine="480"/>
        <w:rPr>
          <w:sz w:val="24"/>
        </w:rPr>
      </w:pPr>
      <w:r>
        <w:rPr>
          <w:rFonts w:hint="eastAsia"/>
          <w:sz w:val="24"/>
        </w:rPr>
        <w:t>能</w:t>
      </w:r>
      <w:r>
        <w:rPr>
          <w:sz w:val="24"/>
        </w:rPr>
        <w:t>承受一定量的轴向线变位和相对角变</w:t>
      </w:r>
      <w:r>
        <w:rPr>
          <w:rFonts w:hint="eastAsia"/>
          <w:sz w:val="24"/>
        </w:rPr>
        <w:t>位的</w:t>
      </w:r>
      <w:r>
        <w:rPr>
          <w:sz w:val="24"/>
        </w:rPr>
        <w:t>管道接口</w:t>
      </w:r>
      <w:r>
        <w:rPr>
          <w:rFonts w:hint="eastAsia"/>
          <w:sz w:val="24"/>
        </w:rPr>
        <w:t>，</w:t>
      </w:r>
      <w:r>
        <w:rPr>
          <w:sz w:val="24"/>
        </w:rPr>
        <w:t>如用橡胶圈等材料密封连接的管道接口。</w:t>
      </w:r>
    </w:p>
    <w:p>
      <w:pPr>
        <w:pStyle w:val="55"/>
        <w:numPr>
          <w:ilvl w:val="0"/>
          <w:numId w:val="4"/>
        </w:numPr>
        <w:spacing w:line="360" w:lineRule="auto"/>
        <w:ind w:firstLineChars="0"/>
        <w:jc w:val="left"/>
        <w:rPr>
          <w:sz w:val="24"/>
        </w:rPr>
      </w:pPr>
      <w:r>
        <w:rPr>
          <w:rFonts w:hint="eastAsia"/>
          <w:sz w:val="24"/>
        </w:rPr>
        <w:t>管道</w:t>
      </w:r>
      <w:r>
        <w:rPr>
          <w:sz w:val="24"/>
        </w:rPr>
        <w:t>防腐</w:t>
      </w:r>
      <w:r>
        <w:rPr>
          <w:rFonts w:hint="eastAsia"/>
          <w:sz w:val="24"/>
        </w:rPr>
        <w:t xml:space="preserve"> </w:t>
      </w:r>
      <w:r>
        <w:rPr>
          <w:sz w:val="24"/>
        </w:rPr>
        <w:t>corrosion prevention of pipes</w:t>
      </w:r>
    </w:p>
    <w:p>
      <w:pPr>
        <w:pStyle w:val="55"/>
        <w:spacing w:line="360" w:lineRule="auto"/>
        <w:ind w:firstLine="480"/>
        <w:rPr>
          <w:sz w:val="24"/>
        </w:rPr>
      </w:pPr>
      <w:r>
        <w:rPr>
          <w:rFonts w:hint="eastAsia"/>
          <w:sz w:val="24"/>
        </w:rPr>
        <w:t>为</w:t>
      </w:r>
      <w:r>
        <w:rPr>
          <w:sz w:val="24"/>
        </w:rPr>
        <w:t>减缓或防止管道在内外介质的化学、</w:t>
      </w:r>
      <w:r>
        <w:rPr>
          <w:rFonts w:hint="eastAsia"/>
          <w:sz w:val="24"/>
        </w:rPr>
        <w:t>电化</w:t>
      </w:r>
      <w:r>
        <w:rPr>
          <w:sz w:val="24"/>
        </w:rPr>
        <w:t>作用下或由微生物的代谢活动</w:t>
      </w:r>
      <w:r>
        <w:rPr>
          <w:rFonts w:hint="eastAsia"/>
          <w:sz w:val="24"/>
        </w:rPr>
        <w:t>而</w:t>
      </w:r>
      <w:r>
        <w:rPr>
          <w:sz w:val="24"/>
        </w:rPr>
        <w:t>被</w:t>
      </w:r>
      <w:r>
        <w:rPr>
          <w:rFonts w:hint="eastAsia"/>
          <w:sz w:val="24"/>
        </w:rPr>
        <w:t>侵蚀</w:t>
      </w:r>
      <w:r>
        <w:rPr>
          <w:sz w:val="24"/>
        </w:rPr>
        <w:t>和变质的措施。</w:t>
      </w:r>
    </w:p>
    <w:p>
      <w:pPr>
        <w:pStyle w:val="55"/>
        <w:numPr>
          <w:ilvl w:val="0"/>
          <w:numId w:val="4"/>
        </w:numPr>
        <w:spacing w:line="360" w:lineRule="auto"/>
        <w:ind w:firstLineChars="0"/>
        <w:jc w:val="left"/>
        <w:rPr>
          <w:sz w:val="24"/>
        </w:rPr>
      </w:pPr>
      <w:r>
        <w:rPr>
          <w:rFonts w:hint="eastAsia"/>
          <w:sz w:val="24"/>
        </w:rPr>
        <w:t xml:space="preserve">顶管法 </w:t>
      </w:r>
      <w:r>
        <w:rPr>
          <w:sz w:val="24"/>
        </w:rPr>
        <w:t>pipe jacking method</w:t>
      </w:r>
    </w:p>
    <w:p>
      <w:pPr>
        <w:spacing w:line="360" w:lineRule="auto"/>
        <w:ind w:firstLine="480" w:firstLineChars="200"/>
        <w:rPr>
          <w:sz w:val="24"/>
        </w:rPr>
      </w:pPr>
      <w:r>
        <w:rPr>
          <w:rFonts w:hint="eastAsia"/>
          <w:sz w:val="24"/>
        </w:rPr>
        <w:t>借助</w:t>
      </w:r>
      <w:r>
        <w:rPr>
          <w:sz w:val="24"/>
        </w:rPr>
        <w:t>顶推装置，将</w:t>
      </w:r>
      <w:r>
        <w:rPr>
          <w:rFonts w:hint="eastAsia"/>
          <w:sz w:val="24"/>
        </w:rPr>
        <w:t>预制</w:t>
      </w:r>
      <w:r>
        <w:rPr>
          <w:sz w:val="24"/>
        </w:rPr>
        <w:t>管节</w:t>
      </w:r>
      <w:r>
        <w:rPr>
          <w:rFonts w:hint="eastAsia"/>
          <w:sz w:val="24"/>
        </w:rPr>
        <w:t>顶入</w:t>
      </w:r>
      <w:r>
        <w:rPr>
          <w:sz w:val="24"/>
        </w:rPr>
        <w:t>土中的地下管道不开槽施工方法。</w:t>
      </w:r>
    </w:p>
    <w:p>
      <w:pPr>
        <w:pStyle w:val="55"/>
        <w:numPr>
          <w:ilvl w:val="0"/>
          <w:numId w:val="4"/>
        </w:numPr>
        <w:spacing w:line="360" w:lineRule="auto"/>
        <w:ind w:firstLineChars="0"/>
        <w:jc w:val="left"/>
        <w:rPr>
          <w:sz w:val="24"/>
        </w:rPr>
      </w:pPr>
      <w:r>
        <w:rPr>
          <w:sz w:val="24"/>
        </w:rPr>
        <w:t>定向</w:t>
      </w:r>
      <w:r>
        <w:rPr>
          <w:rFonts w:hint="eastAsia"/>
          <w:sz w:val="24"/>
        </w:rPr>
        <w:t xml:space="preserve">钻法 </w:t>
      </w:r>
      <w:r>
        <w:rPr>
          <w:sz w:val="24"/>
        </w:rPr>
        <w:t>directional drilling method</w:t>
      </w:r>
    </w:p>
    <w:p>
      <w:pPr>
        <w:spacing w:line="360" w:lineRule="auto"/>
        <w:ind w:firstLine="480" w:firstLineChars="200"/>
        <w:rPr>
          <w:sz w:val="24"/>
        </w:rPr>
      </w:pPr>
      <w:r>
        <w:rPr>
          <w:rFonts w:hint="eastAsia"/>
          <w:sz w:val="24"/>
        </w:rPr>
        <w:t>利用</w:t>
      </w:r>
      <w:r>
        <w:rPr>
          <w:sz w:val="24"/>
        </w:rPr>
        <w:t>水平钻孔机钻进小</w:t>
      </w:r>
      <w:r>
        <w:rPr>
          <w:rFonts w:hint="eastAsia"/>
          <w:sz w:val="24"/>
        </w:rPr>
        <w:t>口径</w:t>
      </w:r>
      <w:r>
        <w:rPr>
          <w:sz w:val="24"/>
        </w:rPr>
        <w:t>的导向孔，然后用回扩</w:t>
      </w:r>
      <w:r>
        <w:rPr>
          <w:rFonts w:hint="eastAsia"/>
          <w:sz w:val="24"/>
        </w:rPr>
        <w:t>钻</w:t>
      </w:r>
      <w:r>
        <w:rPr>
          <w:sz w:val="24"/>
        </w:rPr>
        <w:t>头</w:t>
      </w:r>
      <w:r>
        <w:rPr>
          <w:rFonts w:hint="eastAsia"/>
          <w:sz w:val="24"/>
        </w:rPr>
        <w:t>扩大</w:t>
      </w:r>
      <w:r>
        <w:rPr>
          <w:sz w:val="24"/>
        </w:rPr>
        <w:t>钻孔，同时将管道拉入孔内的不开槽施工方法。</w:t>
      </w:r>
    </w:p>
    <w:p>
      <w:pPr>
        <w:pStyle w:val="55"/>
        <w:numPr>
          <w:ilvl w:val="0"/>
          <w:numId w:val="4"/>
        </w:numPr>
        <w:spacing w:line="360" w:lineRule="auto"/>
        <w:ind w:firstLineChars="0"/>
        <w:jc w:val="left"/>
        <w:rPr>
          <w:sz w:val="24"/>
        </w:rPr>
      </w:pPr>
      <w:r>
        <w:rPr>
          <w:rFonts w:hint="eastAsia"/>
          <w:sz w:val="24"/>
        </w:rPr>
        <w:t>管道</w:t>
      </w:r>
      <w:r>
        <w:rPr>
          <w:sz w:val="24"/>
        </w:rPr>
        <w:t>水压试验water pressure test for pipeline</w:t>
      </w:r>
    </w:p>
    <w:p>
      <w:pPr>
        <w:pStyle w:val="55"/>
        <w:spacing w:line="360" w:lineRule="auto"/>
        <w:ind w:firstLine="480"/>
        <w:rPr>
          <w:sz w:val="24"/>
        </w:rPr>
      </w:pPr>
      <w:r>
        <w:rPr>
          <w:rFonts w:hint="eastAsia"/>
          <w:sz w:val="24"/>
        </w:rPr>
        <w:t>以</w:t>
      </w:r>
      <w:r>
        <w:rPr>
          <w:sz w:val="24"/>
        </w:rPr>
        <w:t>水为介质，</w:t>
      </w:r>
      <w:r>
        <w:rPr>
          <w:rFonts w:hint="eastAsia"/>
          <w:sz w:val="24"/>
        </w:rPr>
        <w:t>对</w:t>
      </w:r>
      <w:r>
        <w:rPr>
          <w:sz w:val="24"/>
        </w:rPr>
        <w:t>已敷设的压力管道采用满水后加压的方法，来检验</w:t>
      </w:r>
      <w:r>
        <w:rPr>
          <w:rFonts w:hint="eastAsia"/>
          <w:sz w:val="24"/>
        </w:rPr>
        <w:t>在</w:t>
      </w:r>
      <w:r>
        <w:rPr>
          <w:sz w:val="24"/>
        </w:rPr>
        <w:t>规定的压力值时，管道是否发生结构破坏以及是否符合规定的允许渗水量（</w:t>
      </w:r>
      <w:r>
        <w:rPr>
          <w:rFonts w:hint="eastAsia"/>
          <w:sz w:val="24"/>
        </w:rPr>
        <w:t>或</w:t>
      </w:r>
      <w:r>
        <w:rPr>
          <w:sz w:val="24"/>
        </w:rPr>
        <w:t>允许压力降）</w:t>
      </w:r>
      <w:r>
        <w:rPr>
          <w:rFonts w:hint="eastAsia"/>
          <w:sz w:val="24"/>
        </w:rPr>
        <w:t>标准</w:t>
      </w:r>
      <w:r>
        <w:rPr>
          <w:sz w:val="24"/>
        </w:rPr>
        <w:t>的试验。</w:t>
      </w:r>
    </w:p>
    <w:p>
      <w:pPr>
        <w:spacing w:line="360" w:lineRule="auto"/>
        <w:jc w:val="left"/>
        <w:rPr>
          <w:sz w:val="24"/>
        </w:rPr>
        <w:sectPr>
          <w:footerReference r:id="rId4" w:type="default"/>
          <w:pgSz w:w="11906" w:h="16838"/>
          <w:pgMar w:top="1440" w:right="1558" w:bottom="1440" w:left="1800" w:header="851" w:footer="992" w:gutter="0"/>
          <w:pgNumType w:start="1"/>
          <w:cols w:space="720" w:num="1"/>
          <w:docGrid w:type="lines" w:linePitch="312" w:charSpace="0"/>
        </w:sectPr>
      </w:pPr>
    </w:p>
    <w:p>
      <w:pPr>
        <w:spacing w:line="360" w:lineRule="auto"/>
        <w:jc w:val="left"/>
        <w:rPr>
          <w:sz w:val="24"/>
        </w:rPr>
      </w:pPr>
    </w:p>
    <w:p>
      <w:pPr>
        <w:numPr>
          <w:ilvl w:val="0"/>
          <w:numId w:val="1"/>
        </w:numPr>
        <w:spacing w:line="360" w:lineRule="auto"/>
        <w:jc w:val="center"/>
        <w:outlineLvl w:val="1"/>
        <w:rPr>
          <w:b/>
          <w:bCs/>
          <w:sz w:val="24"/>
        </w:rPr>
      </w:pPr>
      <w:bookmarkStart w:id="10" w:name="_Toc523654207"/>
      <w:bookmarkStart w:id="11" w:name="_Toc531772766"/>
      <w:bookmarkStart w:id="12" w:name="_Toc523654208"/>
      <w:r>
        <w:rPr>
          <w:rFonts w:hint="eastAsia"/>
          <w:b/>
          <w:bCs/>
          <w:sz w:val="24"/>
        </w:rPr>
        <w:t>管材、管件</w:t>
      </w:r>
      <w:bookmarkEnd w:id="10"/>
      <w:r>
        <w:rPr>
          <w:rFonts w:hint="eastAsia"/>
          <w:b/>
          <w:bCs/>
          <w:sz w:val="24"/>
        </w:rPr>
        <w:t>及</w:t>
      </w:r>
      <w:r>
        <w:rPr>
          <w:b/>
          <w:bCs/>
          <w:sz w:val="24"/>
        </w:rPr>
        <w:t>防腐</w:t>
      </w:r>
      <w:bookmarkEnd w:id="11"/>
    </w:p>
    <w:p>
      <w:pPr>
        <w:spacing w:line="360" w:lineRule="auto"/>
        <w:ind w:firstLine="480" w:firstLineChars="200"/>
        <w:jc w:val="left"/>
        <w:rPr>
          <w:sz w:val="24"/>
        </w:rPr>
      </w:pPr>
    </w:p>
    <w:p>
      <w:pPr>
        <w:pStyle w:val="3"/>
        <w:ind w:left="0" w:firstLine="0"/>
      </w:pPr>
      <w:bookmarkStart w:id="13" w:name="_Toc531772767"/>
      <w:r>
        <w:rPr>
          <w:rFonts w:hint="eastAsia"/>
        </w:rPr>
        <w:t>3.1一般规定</w:t>
      </w:r>
      <w:bookmarkEnd w:id="12"/>
      <w:bookmarkEnd w:id="13"/>
    </w:p>
    <w:p>
      <w:pPr>
        <w:pStyle w:val="55"/>
        <w:numPr>
          <w:ilvl w:val="0"/>
          <w:numId w:val="5"/>
        </w:numPr>
        <w:spacing w:line="360" w:lineRule="auto"/>
        <w:ind w:firstLineChars="0"/>
        <w:jc w:val="left"/>
        <w:rPr>
          <w:sz w:val="24"/>
        </w:rPr>
      </w:pPr>
      <w:r>
        <w:rPr>
          <w:rFonts w:hint="eastAsia"/>
          <w:sz w:val="24"/>
        </w:rPr>
        <w:t>给水</w:t>
      </w:r>
      <w:r>
        <w:rPr>
          <w:sz w:val="24"/>
        </w:rPr>
        <w:t>管道种类繁多</w:t>
      </w:r>
      <w:r>
        <w:rPr>
          <w:rFonts w:hint="eastAsia"/>
          <w:sz w:val="24"/>
        </w:rPr>
        <w:t>，</w:t>
      </w:r>
      <w:r>
        <w:rPr>
          <w:sz w:val="24"/>
        </w:rPr>
        <w:t>每种管材因其材料自身性能，均有不同的适用范围，因此，在项目前期应从安全、经济方面对给水管材进行综合性比较，合理确定适合工程实际的管材</w:t>
      </w:r>
      <w:r>
        <w:rPr>
          <w:rFonts w:hint="eastAsia"/>
          <w:sz w:val="24"/>
        </w:rPr>
        <w:t>。</w:t>
      </w:r>
    </w:p>
    <w:p>
      <w:pPr>
        <w:pStyle w:val="55"/>
        <w:numPr>
          <w:ilvl w:val="0"/>
          <w:numId w:val="5"/>
        </w:numPr>
        <w:spacing w:line="360" w:lineRule="auto"/>
        <w:ind w:firstLineChars="0"/>
        <w:jc w:val="left"/>
        <w:rPr>
          <w:sz w:val="24"/>
        </w:rPr>
      </w:pPr>
      <w:r>
        <w:rPr>
          <w:rFonts w:hint="eastAsia"/>
          <w:sz w:val="24"/>
        </w:rPr>
        <w:t>选择管材的基本原则是：符合</w:t>
      </w:r>
      <w:r>
        <w:rPr>
          <w:sz w:val="24"/>
        </w:rPr>
        <w:t>卫生要求；</w:t>
      </w:r>
      <w:r>
        <w:rPr>
          <w:rFonts w:hint="eastAsia"/>
          <w:sz w:val="24"/>
        </w:rPr>
        <w:t>能承受要求的内压和外荷载；接口</w:t>
      </w:r>
      <w:r>
        <w:rPr>
          <w:sz w:val="24"/>
        </w:rPr>
        <w:t>安全可靠；管材</w:t>
      </w:r>
      <w:r>
        <w:rPr>
          <w:rFonts w:hint="eastAsia"/>
          <w:sz w:val="24"/>
        </w:rPr>
        <w:t>性能可靠，寿命</w:t>
      </w:r>
      <w:r>
        <w:rPr>
          <w:sz w:val="24"/>
        </w:rPr>
        <w:t>长；</w:t>
      </w:r>
      <w:r>
        <w:rPr>
          <w:rFonts w:hint="eastAsia"/>
          <w:sz w:val="24"/>
        </w:rPr>
        <w:t>能适合当地</w:t>
      </w:r>
      <w:r>
        <w:rPr>
          <w:sz w:val="24"/>
        </w:rPr>
        <w:t>各种实际情况的需要；</w:t>
      </w:r>
      <w:r>
        <w:rPr>
          <w:rFonts w:hint="eastAsia"/>
          <w:sz w:val="24"/>
        </w:rPr>
        <w:t>抗地层变位性能好；耐腐蚀性</w:t>
      </w:r>
      <w:r>
        <w:rPr>
          <w:sz w:val="24"/>
        </w:rPr>
        <w:t>能好；</w:t>
      </w:r>
      <w:r>
        <w:rPr>
          <w:rFonts w:hint="eastAsia"/>
          <w:sz w:val="24"/>
        </w:rPr>
        <w:t>内壁光滑，</w:t>
      </w:r>
      <w:r>
        <w:rPr>
          <w:sz w:val="24"/>
        </w:rPr>
        <w:t>阻力小</w:t>
      </w:r>
      <w:r>
        <w:rPr>
          <w:rFonts w:hint="eastAsia"/>
          <w:sz w:val="24"/>
        </w:rPr>
        <w:t>，</w:t>
      </w:r>
      <w:r>
        <w:rPr>
          <w:sz w:val="24"/>
        </w:rPr>
        <w:t>能耗低，</w:t>
      </w:r>
      <w:r>
        <w:rPr>
          <w:rFonts w:hint="eastAsia"/>
          <w:sz w:val="24"/>
        </w:rPr>
        <w:t>水力性能好，输水能力可基本保持不变；造价合理；</w:t>
      </w:r>
      <w:r>
        <w:rPr>
          <w:sz w:val="24"/>
        </w:rPr>
        <w:t>管材来源有保证，管件配套方</w:t>
      </w:r>
      <w:r>
        <w:rPr>
          <w:rFonts w:hint="eastAsia"/>
          <w:sz w:val="24"/>
        </w:rPr>
        <w:t>便</w:t>
      </w:r>
      <w:r>
        <w:rPr>
          <w:sz w:val="24"/>
        </w:rPr>
        <w:t>；施工</w:t>
      </w:r>
      <w:r>
        <w:rPr>
          <w:rFonts w:hint="eastAsia"/>
          <w:sz w:val="24"/>
        </w:rPr>
        <w:t>方便</w:t>
      </w:r>
      <w:r>
        <w:rPr>
          <w:sz w:val="24"/>
        </w:rPr>
        <w:t>，维修工作量小</w:t>
      </w:r>
      <w:r>
        <w:rPr>
          <w:rFonts w:hint="eastAsia"/>
          <w:sz w:val="24"/>
        </w:rPr>
        <w:t>，维修成本低；耐环境应力开裂性能优异；进入综合管廊中的管材需适合管廊内温度变化带来的材料应力释放。</w:t>
      </w:r>
    </w:p>
    <w:p>
      <w:pPr>
        <w:pStyle w:val="55"/>
        <w:numPr>
          <w:ilvl w:val="0"/>
          <w:numId w:val="5"/>
        </w:numPr>
        <w:spacing w:line="360" w:lineRule="auto"/>
        <w:ind w:firstLineChars="0"/>
        <w:jc w:val="left"/>
        <w:rPr>
          <w:sz w:val="24"/>
        </w:rPr>
      </w:pPr>
      <w:r>
        <w:rPr>
          <w:rFonts w:hint="eastAsia"/>
          <w:sz w:val="24"/>
        </w:rPr>
        <w:t>给水管道材质的选择，应根据管道口径、工作</w:t>
      </w:r>
      <w:r>
        <w:rPr>
          <w:sz w:val="24"/>
        </w:rPr>
        <w:t>压力</w:t>
      </w:r>
      <w:r>
        <w:rPr>
          <w:rFonts w:hint="eastAsia"/>
          <w:sz w:val="24"/>
        </w:rPr>
        <w:t>、外部荷载、</w:t>
      </w:r>
      <w:r>
        <w:rPr>
          <w:sz w:val="24"/>
        </w:rPr>
        <w:t>场地环境及</w:t>
      </w:r>
      <w:r>
        <w:rPr>
          <w:rFonts w:hint="eastAsia"/>
          <w:sz w:val="24"/>
        </w:rPr>
        <w:t>地质</w:t>
      </w:r>
      <w:r>
        <w:rPr>
          <w:sz w:val="24"/>
        </w:rPr>
        <w:t>情况、施工运输条件及当地管材供应情况</w:t>
      </w:r>
      <w:r>
        <w:rPr>
          <w:rFonts w:hint="eastAsia"/>
          <w:sz w:val="24"/>
        </w:rPr>
        <w:t>，结合</w:t>
      </w:r>
      <w:r>
        <w:rPr>
          <w:sz w:val="24"/>
        </w:rPr>
        <w:t>运行维护，按照</w:t>
      </w:r>
      <w:r>
        <w:rPr>
          <w:rFonts w:hint="eastAsia"/>
          <w:sz w:val="24"/>
        </w:rPr>
        <w:t>运行安全、降耗</w:t>
      </w:r>
      <w:r>
        <w:rPr>
          <w:sz w:val="24"/>
        </w:rPr>
        <w:t>节能</w:t>
      </w:r>
      <w:r>
        <w:rPr>
          <w:rFonts w:hint="eastAsia"/>
          <w:sz w:val="24"/>
        </w:rPr>
        <w:t>、维护方便的</w:t>
      </w:r>
      <w:r>
        <w:rPr>
          <w:sz w:val="24"/>
        </w:rPr>
        <w:t>原则</w:t>
      </w:r>
      <w:r>
        <w:rPr>
          <w:rFonts w:hint="eastAsia"/>
          <w:sz w:val="24"/>
        </w:rPr>
        <w:t>，进行技术、经济、安全等方面综合分析确定。</w:t>
      </w:r>
    </w:p>
    <w:p>
      <w:pPr>
        <w:pStyle w:val="55"/>
        <w:numPr>
          <w:ilvl w:val="0"/>
          <w:numId w:val="5"/>
        </w:numPr>
        <w:spacing w:line="360" w:lineRule="auto"/>
        <w:ind w:firstLineChars="0"/>
        <w:jc w:val="left"/>
        <w:rPr>
          <w:sz w:val="24"/>
        </w:rPr>
      </w:pPr>
      <w:r>
        <w:rPr>
          <w:rFonts w:hint="eastAsia"/>
          <w:sz w:val="24"/>
        </w:rPr>
        <w:t>给水系统采用的管材和管件，应符合国家现行有关产品标准的要求。管材和管件的工作压力不得大于产品标准公称压力或标称的允许工作压力。生活给水系统所涉及的材料必须达到饮用水卫生标准。</w:t>
      </w:r>
    </w:p>
    <w:p>
      <w:pPr>
        <w:pStyle w:val="55"/>
        <w:numPr>
          <w:ilvl w:val="0"/>
          <w:numId w:val="5"/>
        </w:numPr>
        <w:spacing w:line="360" w:lineRule="auto"/>
        <w:ind w:firstLineChars="0"/>
        <w:jc w:val="left"/>
        <w:rPr>
          <w:sz w:val="24"/>
        </w:rPr>
      </w:pPr>
      <w:r>
        <w:rPr>
          <w:rFonts w:hint="eastAsia"/>
          <w:sz w:val="24"/>
        </w:rPr>
        <w:t>金属管道应进行防腐处理。原水管道、市政给水管道、</w:t>
      </w:r>
      <w:r>
        <w:rPr>
          <w:sz w:val="24"/>
        </w:rPr>
        <w:t>建筑给水管道</w:t>
      </w:r>
      <w:r>
        <w:rPr>
          <w:rFonts w:hint="eastAsia"/>
          <w:sz w:val="24"/>
        </w:rPr>
        <w:t>的管材及内防腐材料应符合现行国家标准《生活饮用水输配水设备及防护材料的安全性评价标准》GB/T</w:t>
      </w:r>
      <w:r>
        <w:rPr>
          <w:sz w:val="24"/>
        </w:rPr>
        <w:t xml:space="preserve"> </w:t>
      </w:r>
      <w:r>
        <w:rPr>
          <w:rFonts w:hint="eastAsia"/>
          <w:sz w:val="24"/>
        </w:rPr>
        <w:t>17219</w:t>
      </w:r>
      <w:r>
        <w:rPr>
          <w:sz w:val="24"/>
        </w:rPr>
        <w:t>要求，并具备省部级以上卫生主管部</w:t>
      </w:r>
      <w:r>
        <w:rPr>
          <w:rFonts w:hint="eastAsia"/>
          <w:sz w:val="24"/>
        </w:rPr>
        <w:t>门</w:t>
      </w:r>
      <w:r>
        <w:rPr>
          <w:sz w:val="24"/>
        </w:rPr>
        <w:t>出具的涉及饮用水</w:t>
      </w:r>
      <w:r>
        <w:rPr>
          <w:rFonts w:hint="eastAsia"/>
          <w:sz w:val="24"/>
        </w:rPr>
        <w:t>卫生安全产品的卫生许可。</w:t>
      </w:r>
    </w:p>
    <w:p>
      <w:pPr>
        <w:pStyle w:val="3"/>
        <w:ind w:left="0" w:firstLine="0"/>
      </w:pPr>
      <w:bookmarkStart w:id="14" w:name="_Toc531772768"/>
      <w:r>
        <w:rPr>
          <w:rFonts w:hint="eastAsia"/>
        </w:rPr>
        <w:t>3.2市政给水管材</w:t>
      </w:r>
      <w:bookmarkEnd w:id="14"/>
    </w:p>
    <w:p>
      <w:pPr>
        <w:pStyle w:val="55"/>
        <w:numPr>
          <w:ilvl w:val="0"/>
          <w:numId w:val="6"/>
        </w:numPr>
        <w:spacing w:line="360" w:lineRule="auto"/>
        <w:ind w:firstLineChars="0"/>
        <w:rPr>
          <w:sz w:val="24"/>
        </w:rPr>
      </w:pPr>
      <w:r>
        <w:rPr>
          <w:rFonts w:hint="eastAsia"/>
          <w:sz w:val="24"/>
        </w:rPr>
        <w:t>目前市政给水管常用的管材有：球墨铸铁管、钢管、预应力钢筒混凝土管（PCCP管）、高密度聚乙烯PE管、高性能</w:t>
      </w:r>
      <w:r>
        <w:rPr>
          <w:sz w:val="24"/>
        </w:rPr>
        <w:t>硬聚氯乙烯管（</w:t>
      </w:r>
      <w:r>
        <w:rPr>
          <w:rFonts w:hint="eastAsia"/>
          <w:sz w:val="24"/>
        </w:rPr>
        <w:t>PVC</w:t>
      </w:r>
      <w:r>
        <w:rPr>
          <w:sz w:val="24"/>
        </w:rPr>
        <w:t>-</w:t>
      </w:r>
      <w:r>
        <w:rPr>
          <w:rFonts w:hint="eastAsia"/>
          <w:sz w:val="24"/>
        </w:rPr>
        <w:t>UH</w:t>
      </w:r>
      <w:r>
        <w:rPr>
          <w:sz w:val="24"/>
        </w:rPr>
        <w:t>）</w:t>
      </w:r>
      <w:r>
        <w:rPr>
          <w:rFonts w:hint="eastAsia"/>
          <w:sz w:val="24"/>
        </w:rPr>
        <w:t>等。</w:t>
      </w:r>
    </w:p>
    <w:p>
      <w:pPr>
        <w:pStyle w:val="55"/>
        <w:numPr>
          <w:ilvl w:val="0"/>
          <w:numId w:val="6"/>
        </w:numPr>
        <w:spacing w:line="360" w:lineRule="auto"/>
        <w:ind w:firstLineChars="0"/>
        <w:rPr>
          <w:sz w:val="24"/>
        </w:rPr>
      </w:pPr>
      <w:r>
        <w:rPr>
          <w:rFonts w:hint="eastAsia"/>
          <w:sz w:val="24"/>
        </w:rPr>
        <w:t>球墨铸铁管具有较高</w:t>
      </w:r>
      <w:r>
        <w:rPr>
          <w:sz w:val="24"/>
        </w:rPr>
        <w:t>的刚度</w:t>
      </w:r>
      <w:r>
        <w:rPr>
          <w:rFonts w:hint="eastAsia"/>
          <w:sz w:val="24"/>
        </w:rPr>
        <w:t>、</w:t>
      </w:r>
      <w:r>
        <w:rPr>
          <w:sz w:val="24"/>
        </w:rPr>
        <w:t>强度</w:t>
      </w:r>
      <w:r>
        <w:rPr>
          <w:rFonts w:hint="eastAsia"/>
          <w:sz w:val="24"/>
        </w:rPr>
        <w:t>和良好的密封性和可挠性，耐腐蚀</w:t>
      </w:r>
      <w:r>
        <w:rPr>
          <w:sz w:val="24"/>
        </w:rPr>
        <w:t>，管道采用柔性连接，</w:t>
      </w:r>
      <w:r>
        <w:rPr>
          <w:rFonts w:hint="eastAsia"/>
          <w:sz w:val="24"/>
        </w:rPr>
        <w:t>具有较好</w:t>
      </w:r>
      <w:r>
        <w:rPr>
          <w:sz w:val="24"/>
        </w:rPr>
        <w:t>的抗震性能</w:t>
      </w:r>
      <w:r>
        <w:rPr>
          <w:rFonts w:hint="eastAsia"/>
          <w:sz w:val="24"/>
        </w:rPr>
        <w:t>。经过环氧</w:t>
      </w:r>
      <w:r>
        <w:rPr>
          <w:sz w:val="24"/>
        </w:rPr>
        <w:t>涂层防腐的球墨铸铁管内衬表面光滑、</w:t>
      </w:r>
      <w:r>
        <w:rPr>
          <w:rFonts w:hint="eastAsia"/>
          <w:sz w:val="24"/>
        </w:rPr>
        <w:t>摩</w:t>
      </w:r>
      <w:r>
        <w:rPr>
          <w:sz w:val="24"/>
        </w:rPr>
        <w:t>阻</w:t>
      </w:r>
      <w:r>
        <w:rPr>
          <w:rFonts w:hint="eastAsia"/>
          <w:sz w:val="24"/>
        </w:rPr>
        <w:t>系数</w:t>
      </w:r>
      <w:r>
        <w:rPr>
          <w:sz w:val="24"/>
        </w:rPr>
        <w:t>小</w:t>
      </w:r>
      <w:r>
        <w:rPr>
          <w:rFonts w:hint="eastAsia"/>
          <w:sz w:val="24"/>
        </w:rPr>
        <w:t>，且具有</w:t>
      </w:r>
      <w:r>
        <w:rPr>
          <w:sz w:val="24"/>
        </w:rPr>
        <w:t>内衬附着力强、不宜</w:t>
      </w:r>
      <w:r>
        <w:rPr>
          <w:rFonts w:hint="eastAsia"/>
          <w:sz w:val="24"/>
        </w:rPr>
        <w:t>脱落</w:t>
      </w:r>
      <w:r>
        <w:rPr>
          <w:sz w:val="24"/>
        </w:rPr>
        <w:t>等特点</w:t>
      </w:r>
      <w:r>
        <w:rPr>
          <w:rFonts w:hint="eastAsia"/>
          <w:sz w:val="24"/>
        </w:rPr>
        <w:t>。球墨铸铁管是</w:t>
      </w:r>
      <w:r>
        <w:rPr>
          <w:sz w:val="24"/>
        </w:rPr>
        <w:t>市政给水管道</w:t>
      </w:r>
      <w:r>
        <w:rPr>
          <w:rFonts w:hint="eastAsia"/>
          <w:sz w:val="24"/>
        </w:rPr>
        <w:t>系统</w:t>
      </w:r>
      <w:r>
        <w:rPr>
          <w:sz w:val="24"/>
        </w:rPr>
        <w:t>首选管材，</w:t>
      </w:r>
      <w:r>
        <w:rPr>
          <w:rFonts w:hint="eastAsia"/>
          <w:sz w:val="24"/>
        </w:rPr>
        <w:t>并</w:t>
      </w:r>
      <w:r>
        <w:rPr>
          <w:sz w:val="24"/>
        </w:rPr>
        <w:t>宜</w:t>
      </w:r>
      <w:r>
        <w:rPr>
          <w:rFonts w:hint="eastAsia"/>
          <w:sz w:val="24"/>
        </w:rPr>
        <w:t>选用</w:t>
      </w:r>
      <w:r>
        <w:rPr>
          <w:sz w:val="24"/>
        </w:rPr>
        <w:t>环氧涂层作为其内</w:t>
      </w:r>
      <w:r>
        <w:rPr>
          <w:rFonts w:hint="eastAsia"/>
          <w:sz w:val="24"/>
        </w:rPr>
        <w:t>防腐</w:t>
      </w:r>
      <w:r>
        <w:rPr>
          <w:sz w:val="24"/>
        </w:rPr>
        <w:t>。</w:t>
      </w:r>
    </w:p>
    <w:p>
      <w:pPr>
        <w:pStyle w:val="55"/>
        <w:numPr>
          <w:ilvl w:val="0"/>
          <w:numId w:val="6"/>
        </w:numPr>
        <w:spacing w:line="360" w:lineRule="auto"/>
        <w:ind w:firstLineChars="0"/>
        <w:rPr>
          <w:sz w:val="24"/>
        </w:rPr>
      </w:pPr>
      <w:r>
        <w:rPr>
          <w:rFonts w:hint="eastAsia"/>
          <w:sz w:val="24"/>
        </w:rPr>
        <w:t>市政</w:t>
      </w:r>
      <w:r>
        <w:rPr>
          <w:sz w:val="24"/>
        </w:rPr>
        <w:t>给水</w:t>
      </w:r>
      <w:r>
        <w:rPr>
          <w:rFonts w:hint="eastAsia"/>
          <w:sz w:val="24"/>
        </w:rPr>
        <w:t>领域</w:t>
      </w:r>
      <w:r>
        <w:rPr>
          <w:sz w:val="24"/>
        </w:rPr>
        <w:t>球墨铸铁</w:t>
      </w:r>
      <w:r>
        <w:rPr>
          <w:rFonts w:hint="eastAsia"/>
          <w:sz w:val="24"/>
        </w:rPr>
        <w:t>顶管</w:t>
      </w:r>
      <w:r>
        <w:rPr>
          <w:sz w:val="24"/>
        </w:rPr>
        <w:t>有较大优势</w:t>
      </w:r>
      <w:r>
        <w:rPr>
          <w:rFonts w:hint="eastAsia"/>
          <w:sz w:val="24"/>
        </w:rPr>
        <w:t>。球墨铸铁顶管的接口形式与普通球墨铸铁管完全一样，是T型橡胶圈接口。只是在管身外增加混凝土层，外涂锌涂层、水泥保护层、树脂涂料，以减少摩擦阻力。同时具有良好的抵抗土壤腐蚀耐力，管长6m，管表面光滑，抗摩擦阻力小，顶力仅为同管径钢砼混凝土管的</w:t>
      </w:r>
      <w:r>
        <w:rPr>
          <w:sz w:val="24"/>
        </w:rPr>
        <w:t>1</w:t>
      </w:r>
      <w:r>
        <w:rPr>
          <w:rFonts w:hint="eastAsia"/>
          <w:sz w:val="24"/>
        </w:rPr>
        <w:t>/3，因此顶进距离长。接口为承插式，直接顶进，节省</w:t>
      </w:r>
      <w:r>
        <w:rPr>
          <w:sz w:val="24"/>
        </w:rPr>
        <w:t>施工时间</w:t>
      </w:r>
      <w:r>
        <w:rPr>
          <w:rFonts w:hint="eastAsia"/>
          <w:sz w:val="24"/>
        </w:rPr>
        <w:t>。直顶球墨铸铁管可有效节约地下空间，顶进距离长，一次性安装到位，工期短，使用效果好。</w:t>
      </w:r>
    </w:p>
    <w:p>
      <w:pPr>
        <w:pStyle w:val="55"/>
        <w:numPr>
          <w:ilvl w:val="0"/>
          <w:numId w:val="6"/>
        </w:numPr>
        <w:spacing w:line="360" w:lineRule="auto"/>
        <w:ind w:firstLineChars="0"/>
        <w:rPr>
          <w:sz w:val="24"/>
        </w:rPr>
      </w:pPr>
      <w:r>
        <w:rPr>
          <w:rFonts w:hint="eastAsia"/>
          <w:sz w:val="24"/>
        </w:rPr>
        <w:t>钢管目前生产</w:t>
      </w:r>
      <w:r>
        <w:rPr>
          <w:sz w:val="24"/>
        </w:rPr>
        <w:t>技术成熟</w:t>
      </w:r>
      <w:r>
        <w:rPr>
          <w:rFonts w:hint="eastAsia"/>
          <w:sz w:val="24"/>
        </w:rPr>
        <w:t>、质量</w:t>
      </w:r>
      <w:r>
        <w:rPr>
          <w:sz w:val="24"/>
        </w:rPr>
        <w:t>安全可靠</w:t>
      </w:r>
      <w:r>
        <w:rPr>
          <w:rFonts w:hint="eastAsia"/>
          <w:sz w:val="24"/>
        </w:rPr>
        <w:t>、</w:t>
      </w:r>
      <w:r>
        <w:rPr>
          <w:sz w:val="24"/>
        </w:rPr>
        <w:t>故障率低</w:t>
      </w:r>
      <w:r>
        <w:rPr>
          <w:rFonts w:hint="eastAsia"/>
          <w:sz w:val="24"/>
        </w:rPr>
        <w:t>，</w:t>
      </w:r>
      <w:r>
        <w:rPr>
          <w:sz w:val="24"/>
        </w:rPr>
        <w:t>有</w:t>
      </w:r>
      <w:r>
        <w:rPr>
          <w:rFonts w:hint="eastAsia"/>
          <w:sz w:val="24"/>
        </w:rPr>
        <w:t>冲击</w:t>
      </w:r>
      <w:r>
        <w:rPr>
          <w:sz w:val="24"/>
        </w:rPr>
        <w:t>韧性</w:t>
      </w:r>
      <w:r>
        <w:rPr>
          <w:rFonts w:hint="eastAsia"/>
          <w:sz w:val="24"/>
        </w:rPr>
        <w:t>好</w:t>
      </w:r>
      <w:r>
        <w:rPr>
          <w:sz w:val="24"/>
        </w:rPr>
        <w:t>、延伸率高等特点，</w:t>
      </w:r>
      <w:r>
        <w:rPr>
          <w:rFonts w:hint="eastAsia"/>
          <w:sz w:val="24"/>
        </w:rPr>
        <w:t>可</w:t>
      </w:r>
      <w:r>
        <w:rPr>
          <w:sz w:val="24"/>
        </w:rPr>
        <w:t>承受很高的内外压力，在穿越障碍</w:t>
      </w:r>
      <w:r>
        <w:rPr>
          <w:rFonts w:hint="eastAsia"/>
          <w:sz w:val="24"/>
        </w:rPr>
        <w:t>、管道</w:t>
      </w:r>
      <w:r>
        <w:rPr>
          <w:sz w:val="24"/>
        </w:rPr>
        <w:t>架空、</w:t>
      </w:r>
      <w:r>
        <w:rPr>
          <w:rFonts w:hint="eastAsia"/>
          <w:sz w:val="24"/>
        </w:rPr>
        <w:t>车行道下及</w:t>
      </w:r>
      <w:r>
        <w:rPr>
          <w:sz w:val="24"/>
        </w:rPr>
        <w:t>地形复杂等条件</w:t>
      </w:r>
      <w:r>
        <w:rPr>
          <w:rFonts w:hint="eastAsia"/>
          <w:sz w:val="24"/>
        </w:rPr>
        <w:t>下</w:t>
      </w:r>
      <w:r>
        <w:rPr>
          <w:sz w:val="24"/>
        </w:rPr>
        <w:t>应用</w:t>
      </w:r>
      <w:r>
        <w:rPr>
          <w:rFonts w:hint="eastAsia"/>
          <w:sz w:val="24"/>
        </w:rPr>
        <w:t>较为</w:t>
      </w:r>
      <w:r>
        <w:rPr>
          <w:sz w:val="24"/>
        </w:rPr>
        <w:t>普及。</w:t>
      </w:r>
      <w:r>
        <w:rPr>
          <w:rFonts w:hint="eastAsia"/>
          <w:sz w:val="24"/>
        </w:rPr>
        <w:t>但手工焊接的管道接口环向焊缝的焊接质量成为其薄弱环节，管径越大时越突出。气象条件、现场条件不</w:t>
      </w:r>
      <w:r>
        <w:rPr>
          <w:sz w:val="24"/>
        </w:rPr>
        <w:t>理想</w:t>
      </w:r>
      <w:r>
        <w:rPr>
          <w:rFonts w:hint="eastAsia"/>
          <w:sz w:val="24"/>
        </w:rPr>
        <w:t>都为焊接工作带来了难度。</w:t>
      </w:r>
      <w:r>
        <w:rPr>
          <w:sz w:val="24"/>
        </w:rPr>
        <w:t>焊接</w:t>
      </w:r>
      <w:r>
        <w:rPr>
          <w:rFonts w:hint="eastAsia"/>
          <w:sz w:val="24"/>
        </w:rPr>
        <w:t>为刚性连接，采用</w:t>
      </w:r>
      <w:r>
        <w:rPr>
          <w:sz w:val="24"/>
        </w:rPr>
        <w:t>刚性连接的长距离钢管会</w:t>
      </w:r>
      <w:r>
        <w:rPr>
          <w:rFonts w:hint="eastAsia"/>
          <w:sz w:val="24"/>
        </w:rPr>
        <w:t>成为一根长的受力粱，由于地基不均匀沉降，环向焊缝易形成应力集中，发生断裂。此外</w:t>
      </w:r>
      <w:r>
        <w:rPr>
          <w:sz w:val="24"/>
        </w:rPr>
        <w:t>钢管耐腐蚀性</w:t>
      </w:r>
      <w:r>
        <w:rPr>
          <w:rFonts w:hint="eastAsia"/>
          <w:sz w:val="24"/>
        </w:rPr>
        <w:t>相对</w:t>
      </w:r>
      <w:r>
        <w:rPr>
          <w:sz w:val="24"/>
        </w:rPr>
        <w:t>较差，需做</w:t>
      </w:r>
      <w:r>
        <w:rPr>
          <w:rFonts w:hint="eastAsia"/>
          <w:sz w:val="24"/>
        </w:rPr>
        <w:t>管</w:t>
      </w:r>
      <w:r>
        <w:rPr>
          <w:sz w:val="24"/>
        </w:rPr>
        <w:t>内外</w:t>
      </w:r>
      <w:r>
        <w:rPr>
          <w:rFonts w:hint="eastAsia"/>
          <w:sz w:val="24"/>
        </w:rPr>
        <w:t>壁</w:t>
      </w:r>
      <w:r>
        <w:rPr>
          <w:sz w:val="24"/>
        </w:rPr>
        <w:t>的防腐</w:t>
      </w:r>
      <w:r>
        <w:rPr>
          <w:rFonts w:hint="eastAsia"/>
          <w:sz w:val="24"/>
        </w:rPr>
        <w:t>，根据情况需要采取阴级保护</w:t>
      </w:r>
      <w:r>
        <w:rPr>
          <w:sz w:val="24"/>
        </w:rPr>
        <w:t>。</w:t>
      </w:r>
    </w:p>
    <w:p>
      <w:pPr>
        <w:pStyle w:val="55"/>
        <w:numPr>
          <w:ilvl w:val="0"/>
          <w:numId w:val="6"/>
        </w:numPr>
        <w:spacing w:line="360" w:lineRule="auto"/>
        <w:ind w:firstLineChars="0"/>
        <w:rPr>
          <w:sz w:val="24"/>
        </w:rPr>
      </w:pPr>
      <w:r>
        <w:rPr>
          <w:rFonts w:hint="eastAsia"/>
          <w:sz w:val="24"/>
        </w:rPr>
        <w:t>预应力钢筒混凝土管（PCCP管）指在带有钢筒的混凝土管芯外侧缠绕环向预应力钢丝并喷以水泥砂浆保护层而制成的管子，包括内衬式预应力钢筒混凝土管（PCCPI）和埋置式预应力钢筒混凝土管（PCCPE)。PCCP管具有</w:t>
      </w:r>
      <w:r>
        <w:rPr>
          <w:sz w:val="24"/>
        </w:rPr>
        <w:t>接口</w:t>
      </w:r>
      <w:r>
        <w:rPr>
          <w:rFonts w:hint="eastAsia"/>
          <w:sz w:val="24"/>
        </w:rPr>
        <w:t>密封性能好、管体强度和刚度大、高抗渗透性等</w:t>
      </w:r>
      <w:r>
        <w:rPr>
          <w:sz w:val="24"/>
        </w:rPr>
        <w:t>优点</w:t>
      </w:r>
      <w:r>
        <w:rPr>
          <w:rFonts w:hint="eastAsia"/>
          <w:sz w:val="24"/>
        </w:rPr>
        <w:t>，</w:t>
      </w:r>
      <w:r>
        <w:rPr>
          <w:sz w:val="24"/>
        </w:rPr>
        <w:t>因其采用柔性连接，具有较好的抗震性</w:t>
      </w:r>
      <w:r>
        <w:rPr>
          <w:rFonts w:hint="eastAsia"/>
          <w:sz w:val="24"/>
        </w:rPr>
        <w:t>。</w:t>
      </w:r>
      <w:r>
        <w:rPr>
          <w:sz w:val="24"/>
        </w:rPr>
        <w:t>适合大口径长距离的输水管道工程</w:t>
      </w:r>
      <w:r>
        <w:rPr>
          <w:rFonts w:hint="eastAsia"/>
          <w:sz w:val="24"/>
        </w:rPr>
        <w:t>，</w:t>
      </w:r>
      <w:r>
        <w:rPr>
          <w:sz w:val="24"/>
        </w:rPr>
        <w:t>应根据地形地质</w:t>
      </w:r>
      <w:r>
        <w:rPr>
          <w:rFonts w:hint="eastAsia"/>
          <w:sz w:val="24"/>
        </w:rPr>
        <w:t>情况</w:t>
      </w:r>
      <w:r>
        <w:rPr>
          <w:sz w:val="24"/>
        </w:rPr>
        <w:t>、施工</w:t>
      </w:r>
      <w:r>
        <w:rPr>
          <w:rFonts w:hint="eastAsia"/>
          <w:sz w:val="24"/>
        </w:rPr>
        <w:t>运输条件、</w:t>
      </w:r>
      <w:r>
        <w:rPr>
          <w:sz w:val="24"/>
        </w:rPr>
        <w:t>施工</w:t>
      </w:r>
      <w:r>
        <w:rPr>
          <w:rFonts w:hint="eastAsia"/>
          <w:sz w:val="24"/>
        </w:rPr>
        <w:t>技术</w:t>
      </w:r>
      <w:r>
        <w:rPr>
          <w:sz w:val="24"/>
        </w:rPr>
        <w:t>等进行综合评估后选用。</w:t>
      </w:r>
    </w:p>
    <w:p>
      <w:pPr>
        <w:pStyle w:val="55"/>
        <w:numPr>
          <w:ilvl w:val="0"/>
          <w:numId w:val="6"/>
        </w:numPr>
        <w:spacing w:line="360" w:lineRule="auto"/>
        <w:ind w:firstLineChars="0"/>
        <w:rPr>
          <w:sz w:val="24"/>
        </w:rPr>
      </w:pPr>
      <w:r>
        <w:rPr>
          <w:rFonts w:hint="eastAsia"/>
          <w:sz w:val="24"/>
        </w:rPr>
        <w:t>高密度聚乙烯PE管是公认的无毒无害管材，具有抗冲击强度高，柔韧性好，无需任何防腐，使用寿命长，内壁光滑，同等水头损失小（与钢管比），流量可增加20%以上，适合在各种地形、地质情况下使用，连接方式多，加上重量轻，易于野外搬运。近年来，小口径PE</w:t>
      </w:r>
      <w:r>
        <w:rPr>
          <w:sz w:val="24"/>
        </w:rPr>
        <w:t>管</w:t>
      </w:r>
      <w:r>
        <w:rPr>
          <w:rFonts w:hint="eastAsia"/>
          <w:sz w:val="24"/>
        </w:rPr>
        <w:t>技术</w:t>
      </w:r>
      <w:r>
        <w:rPr>
          <w:sz w:val="24"/>
        </w:rPr>
        <w:t>已趋</w:t>
      </w:r>
      <w:r>
        <w:rPr>
          <w:rFonts w:hint="eastAsia"/>
          <w:sz w:val="24"/>
        </w:rPr>
        <w:t>于</w:t>
      </w:r>
      <w:r>
        <w:rPr>
          <w:sz w:val="24"/>
        </w:rPr>
        <w:t>成熟并得到大量推广，</w:t>
      </w:r>
      <w:r>
        <w:rPr>
          <w:rFonts w:hint="eastAsia"/>
          <w:sz w:val="24"/>
        </w:rPr>
        <w:t>但</w:t>
      </w:r>
      <w:r>
        <w:rPr>
          <w:sz w:val="24"/>
        </w:rPr>
        <w:t>大口径</w:t>
      </w:r>
      <w:r>
        <w:rPr>
          <w:rFonts w:hint="eastAsia"/>
          <w:sz w:val="24"/>
        </w:rPr>
        <w:t>的</w:t>
      </w:r>
      <w:r>
        <w:rPr>
          <w:sz w:val="24"/>
        </w:rPr>
        <w:t>PE管则因</w:t>
      </w:r>
      <w:r>
        <w:rPr>
          <w:rFonts w:hint="eastAsia"/>
          <w:sz w:val="24"/>
        </w:rPr>
        <w:t>其</w:t>
      </w:r>
      <w:r>
        <w:rPr>
          <w:sz w:val="24"/>
        </w:rPr>
        <w:t>价格高于相同口径的球墨铸铁管、PCCP管</w:t>
      </w:r>
      <w:r>
        <w:rPr>
          <w:rFonts w:hint="eastAsia"/>
          <w:sz w:val="24"/>
        </w:rPr>
        <w:t>、钢管，</w:t>
      </w:r>
      <w:r>
        <w:rPr>
          <w:sz w:val="24"/>
        </w:rPr>
        <w:t>在市场上仍</w:t>
      </w:r>
      <w:r>
        <w:rPr>
          <w:rFonts w:hint="eastAsia"/>
          <w:sz w:val="24"/>
        </w:rPr>
        <w:t>不具备</w:t>
      </w:r>
      <w:r>
        <w:rPr>
          <w:sz w:val="24"/>
        </w:rPr>
        <w:t>很强的竞争力。</w:t>
      </w:r>
    </w:p>
    <w:p>
      <w:pPr>
        <w:pStyle w:val="55"/>
        <w:numPr>
          <w:ilvl w:val="0"/>
          <w:numId w:val="6"/>
        </w:numPr>
        <w:spacing w:line="360" w:lineRule="auto"/>
        <w:ind w:firstLineChars="0"/>
        <w:rPr>
          <w:sz w:val="24"/>
        </w:rPr>
      </w:pPr>
      <w:r>
        <w:rPr>
          <w:rFonts w:hint="eastAsia"/>
          <w:sz w:val="24"/>
        </w:rPr>
        <w:t>高性能硬聚氯乙烯管（PVC</w:t>
      </w:r>
      <w:r>
        <w:rPr>
          <w:sz w:val="24"/>
        </w:rPr>
        <w:t>-UH</w:t>
      </w:r>
      <w:r>
        <w:rPr>
          <w:rFonts w:hint="eastAsia"/>
          <w:sz w:val="24"/>
        </w:rPr>
        <w:t>）给水管材除具有聚氯乙烯</w:t>
      </w:r>
      <w:r>
        <w:rPr>
          <w:sz w:val="24"/>
        </w:rPr>
        <w:t>（</w:t>
      </w:r>
      <w:r>
        <w:rPr>
          <w:rFonts w:hint="eastAsia"/>
          <w:sz w:val="24"/>
        </w:rPr>
        <w:t>PVC</w:t>
      </w:r>
      <w:r>
        <w:rPr>
          <w:sz w:val="24"/>
        </w:rPr>
        <w:t>）</w:t>
      </w:r>
      <w:r>
        <w:rPr>
          <w:rFonts w:hint="eastAsia"/>
          <w:sz w:val="24"/>
        </w:rPr>
        <w:t>管材的质轻、耐腐蚀、水力性能好、施工方便等一般优点</w:t>
      </w:r>
      <w:r>
        <w:rPr>
          <w:sz w:val="24"/>
        </w:rPr>
        <w:t>外，</w:t>
      </w:r>
      <w:r>
        <w:rPr>
          <w:rFonts w:hint="eastAsia"/>
          <w:sz w:val="24"/>
        </w:rPr>
        <w:t>还对</w:t>
      </w:r>
      <w:r>
        <w:rPr>
          <w:sz w:val="24"/>
        </w:rPr>
        <w:t>所使用原材料的</w:t>
      </w:r>
      <w:r>
        <w:rPr>
          <w:rFonts w:hint="eastAsia"/>
          <w:sz w:val="24"/>
        </w:rPr>
        <w:t>最小要求强度（</w:t>
      </w:r>
      <w:r>
        <w:rPr>
          <w:sz w:val="24"/>
        </w:rPr>
        <w:t>MRS</w:t>
      </w:r>
      <w:r>
        <w:rPr>
          <w:rFonts w:hint="eastAsia"/>
          <w:sz w:val="24"/>
        </w:rPr>
        <w:t>）</w:t>
      </w:r>
      <w:r>
        <w:rPr>
          <w:sz w:val="24"/>
        </w:rPr>
        <w:t>进行了规定</w:t>
      </w:r>
      <w:r>
        <w:rPr>
          <w:rFonts w:hint="eastAsia"/>
          <w:sz w:val="24"/>
        </w:rPr>
        <w:t>，多项</w:t>
      </w:r>
      <w:r>
        <w:rPr>
          <w:sz w:val="24"/>
        </w:rPr>
        <w:t>性能要求明显高于</w:t>
      </w:r>
      <w:r>
        <w:rPr>
          <w:rFonts w:hint="eastAsia"/>
          <w:sz w:val="24"/>
        </w:rPr>
        <w:t>PVC</w:t>
      </w:r>
      <w:r>
        <w:rPr>
          <w:sz w:val="24"/>
        </w:rPr>
        <w:t>-U、PVC-M管材</w:t>
      </w:r>
      <w:r>
        <w:rPr>
          <w:rFonts w:hint="eastAsia"/>
          <w:sz w:val="24"/>
        </w:rPr>
        <w:t>，并采用一体成型的钢骨架密封圈连接方式，有效</w:t>
      </w:r>
      <w:r>
        <w:rPr>
          <w:sz w:val="24"/>
        </w:rPr>
        <w:t>避免胶圈顶翻</w:t>
      </w:r>
      <w:r>
        <w:rPr>
          <w:rFonts w:hint="eastAsia"/>
          <w:sz w:val="24"/>
        </w:rPr>
        <w:t>问题</w:t>
      </w:r>
      <w:r>
        <w:rPr>
          <w:sz w:val="24"/>
        </w:rPr>
        <w:t>，具有高压密封</w:t>
      </w:r>
      <w:r>
        <w:rPr>
          <w:rFonts w:hint="eastAsia"/>
          <w:sz w:val="24"/>
        </w:rPr>
        <w:t>性能</w:t>
      </w:r>
      <w:r>
        <w:rPr>
          <w:sz w:val="24"/>
        </w:rPr>
        <w:t>，</w:t>
      </w:r>
      <w:r>
        <w:rPr>
          <w:rFonts w:hint="eastAsia"/>
          <w:sz w:val="24"/>
        </w:rPr>
        <w:t>连接</w:t>
      </w:r>
      <w:r>
        <w:rPr>
          <w:sz w:val="24"/>
        </w:rPr>
        <w:t>可靠性高</w:t>
      </w:r>
      <w:r>
        <w:rPr>
          <w:rFonts w:hint="eastAsia"/>
          <w:sz w:val="24"/>
        </w:rPr>
        <w:t>。</w:t>
      </w:r>
    </w:p>
    <w:p>
      <w:pPr>
        <w:pStyle w:val="3"/>
        <w:ind w:left="0" w:firstLine="0"/>
      </w:pPr>
      <w:bookmarkStart w:id="15" w:name="_Toc531772769"/>
      <w:r>
        <w:rPr>
          <w:rFonts w:hint="eastAsia"/>
        </w:rPr>
        <w:t>3</w:t>
      </w:r>
      <w:r>
        <w:t>.3</w:t>
      </w:r>
      <w:r>
        <w:rPr>
          <w:rFonts w:hint="eastAsia"/>
        </w:rPr>
        <w:t>建筑</w:t>
      </w:r>
      <w:r>
        <w:t>给水管</w:t>
      </w:r>
      <w:r>
        <w:rPr>
          <w:rFonts w:hint="eastAsia"/>
        </w:rPr>
        <w:t>材</w:t>
      </w:r>
      <w:bookmarkEnd w:id="15"/>
    </w:p>
    <w:p>
      <w:pPr>
        <w:spacing w:line="360" w:lineRule="auto"/>
        <w:ind w:firstLine="480" w:firstLineChars="200"/>
        <w:jc w:val="left"/>
        <w:rPr>
          <w:sz w:val="24"/>
        </w:rPr>
      </w:pPr>
      <w:r>
        <w:rPr>
          <w:sz w:val="24"/>
        </w:rPr>
        <w:t>根据系统使用功能区分，建筑给水管材可分为生活冷水系统管材、生活热水系统管材、消防给水</w:t>
      </w:r>
      <w:r>
        <w:rPr>
          <w:rFonts w:hint="eastAsia"/>
          <w:sz w:val="24"/>
        </w:rPr>
        <w:t>系统</w:t>
      </w:r>
      <w:r>
        <w:rPr>
          <w:sz w:val="24"/>
        </w:rPr>
        <w:t>管材、</w:t>
      </w:r>
      <w:r>
        <w:rPr>
          <w:rFonts w:hint="eastAsia"/>
          <w:sz w:val="24"/>
        </w:rPr>
        <w:t>直饮水给水系统</w:t>
      </w:r>
      <w:r>
        <w:rPr>
          <w:sz w:val="24"/>
        </w:rPr>
        <w:t>管材</w:t>
      </w:r>
      <w:r>
        <w:rPr>
          <w:rFonts w:hint="eastAsia"/>
          <w:sz w:val="24"/>
        </w:rPr>
        <w:t>。</w:t>
      </w:r>
    </w:p>
    <w:p>
      <w:pPr>
        <w:pStyle w:val="55"/>
        <w:numPr>
          <w:ilvl w:val="0"/>
          <w:numId w:val="7"/>
        </w:numPr>
        <w:spacing w:line="360" w:lineRule="auto"/>
        <w:ind w:firstLineChars="0"/>
        <w:rPr>
          <w:b/>
          <w:sz w:val="24"/>
        </w:rPr>
      </w:pPr>
      <w:r>
        <w:rPr>
          <w:rFonts w:hint="eastAsia"/>
          <w:b/>
          <w:sz w:val="24"/>
        </w:rPr>
        <w:t>生活</w:t>
      </w:r>
      <w:r>
        <w:rPr>
          <w:b/>
          <w:sz w:val="24"/>
        </w:rPr>
        <w:t>冷水系统管材</w:t>
      </w:r>
    </w:p>
    <w:p>
      <w:pPr>
        <w:pStyle w:val="55"/>
        <w:numPr>
          <w:ilvl w:val="0"/>
          <w:numId w:val="8"/>
        </w:numPr>
        <w:spacing w:line="360" w:lineRule="auto"/>
        <w:ind w:firstLineChars="0"/>
        <w:rPr>
          <w:sz w:val="24"/>
        </w:rPr>
      </w:pPr>
      <w:r>
        <w:rPr>
          <w:rFonts w:hint="eastAsia"/>
          <w:sz w:val="24"/>
        </w:rPr>
        <w:t>室内的给水管道，应选用耐腐蚀和安装连接方便可靠的管材，可采用塑料给水管、复合管和</w:t>
      </w:r>
      <w:r>
        <w:rPr>
          <w:sz w:val="24"/>
        </w:rPr>
        <w:t>金属管</w:t>
      </w:r>
      <w:r>
        <w:rPr>
          <w:rFonts w:hint="eastAsia"/>
          <w:sz w:val="24"/>
        </w:rPr>
        <w:t>。</w:t>
      </w:r>
    </w:p>
    <w:p>
      <w:pPr>
        <w:pStyle w:val="55"/>
        <w:numPr>
          <w:ilvl w:val="0"/>
          <w:numId w:val="8"/>
        </w:numPr>
        <w:spacing w:line="360" w:lineRule="auto"/>
        <w:ind w:firstLineChars="0"/>
        <w:rPr>
          <w:sz w:val="24"/>
        </w:rPr>
      </w:pPr>
      <w:r>
        <w:rPr>
          <w:rFonts w:hint="eastAsia"/>
          <w:sz w:val="24"/>
        </w:rPr>
        <w:t>室内</w:t>
      </w:r>
      <w:r>
        <w:rPr>
          <w:sz w:val="24"/>
        </w:rPr>
        <w:t>给水常用</w:t>
      </w:r>
      <w:r>
        <w:rPr>
          <w:rFonts w:hint="eastAsia"/>
          <w:sz w:val="24"/>
        </w:rPr>
        <w:t>的金属</w:t>
      </w:r>
      <w:r>
        <w:rPr>
          <w:sz w:val="24"/>
        </w:rPr>
        <w:t>管</w:t>
      </w:r>
      <w:r>
        <w:rPr>
          <w:rFonts w:hint="eastAsia"/>
          <w:sz w:val="24"/>
        </w:rPr>
        <w:t>和</w:t>
      </w:r>
      <w:r>
        <w:rPr>
          <w:sz w:val="24"/>
        </w:rPr>
        <w:t>复合管</w:t>
      </w:r>
      <w:r>
        <w:rPr>
          <w:rFonts w:hint="eastAsia"/>
          <w:sz w:val="24"/>
        </w:rPr>
        <w:t>有</w:t>
      </w:r>
      <w:r>
        <w:rPr>
          <w:sz w:val="24"/>
        </w:rPr>
        <w:t>薄壁不锈钢</w:t>
      </w:r>
      <w:r>
        <w:rPr>
          <w:rFonts w:hint="eastAsia"/>
          <w:sz w:val="24"/>
        </w:rPr>
        <w:t>，</w:t>
      </w:r>
      <w:r>
        <w:rPr>
          <w:sz w:val="24"/>
        </w:rPr>
        <w:t>铜管</w:t>
      </w:r>
      <w:r>
        <w:rPr>
          <w:rFonts w:hint="eastAsia"/>
          <w:sz w:val="24"/>
        </w:rPr>
        <w:t>，钢、</w:t>
      </w:r>
      <w:r>
        <w:rPr>
          <w:sz w:val="24"/>
        </w:rPr>
        <w:t>铝</w:t>
      </w:r>
      <w:r>
        <w:rPr>
          <w:rFonts w:hint="eastAsia"/>
          <w:sz w:val="24"/>
        </w:rPr>
        <w:t>衬（涂）塑复合给水管、内衬不锈钢复合钢管</w:t>
      </w:r>
      <w:r>
        <w:rPr>
          <w:sz w:val="24"/>
        </w:rPr>
        <w:t>等。</w:t>
      </w:r>
    </w:p>
    <w:p>
      <w:pPr>
        <w:pStyle w:val="55"/>
        <w:numPr>
          <w:ilvl w:val="0"/>
          <w:numId w:val="8"/>
        </w:numPr>
        <w:spacing w:line="360" w:lineRule="auto"/>
        <w:ind w:firstLineChars="0"/>
        <w:rPr>
          <w:sz w:val="24"/>
        </w:rPr>
      </w:pPr>
      <w:r>
        <w:rPr>
          <w:rFonts w:hint="eastAsia"/>
          <w:sz w:val="24"/>
        </w:rPr>
        <w:t>室内给水常用的</w:t>
      </w:r>
      <w:r>
        <w:rPr>
          <w:sz w:val="24"/>
        </w:rPr>
        <w:t>塑料管</w:t>
      </w:r>
      <w:r>
        <w:rPr>
          <w:rFonts w:hint="eastAsia"/>
          <w:sz w:val="24"/>
        </w:rPr>
        <w:t>有硬质</w:t>
      </w:r>
      <w:r>
        <w:rPr>
          <w:sz w:val="24"/>
        </w:rPr>
        <w:t>聚氯乙烯（</w:t>
      </w:r>
      <w:r>
        <w:rPr>
          <w:rFonts w:hint="eastAsia"/>
          <w:sz w:val="24"/>
        </w:rPr>
        <w:t>PVC</w:t>
      </w:r>
      <w:r>
        <w:rPr>
          <w:sz w:val="24"/>
        </w:rPr>
        <w:t>）</w:t>
      </w:r>
      <w:r>
        <w:rPr>
          <w:rFonts w:hint="eastAsia"/>
          <w:sz w:val="24"/>
        </w:rPr>
        <w:t>管、氯化</w:t>
      </w:r>
      <w:r>
        <w:rPr>
          <w:sz w:val="24"/>
        </w:rPr>
        <w:t>聚氯乙烯管</w:t>
      </w:r>
      <w:r>
        <w:rPr>
          <w:rFonts w:hint="eastAsia"/>
          <w:sz w:val="24"/>
        </w:rPr>
        <w:t>（CPVC）、</w:t>
      </w:r>
      <w:r>
        <w:rPr>
          <w:sz w:val="24"/>
        </w:rPr>
        <w:t>高密度聚乙烯管（</w:t>
      </w:r>
      <w:r>
        <w:rPr>
          <w:rFonts w:hint="eastAsia"/>
          <w:sz w:val="24"/>
        </w:rPr>
        <w:t>HDPE</w:t>
      </w:r>
      <w:r>
        <w:rPr>
          <w:sz w:val="24"/>
        </w:rPr>
        <w:t>）</w:t>
      </w:r>
      <w:r>
        <w:rPr>
          <w:rFonts w:hint="eastAsia"/>
          <w:sz w:val="24"/>
        </w:rPr>
        <w:t>、交联</w:t>
      </w:r>
      <w:r>
        <w:rPr>
          <w:sz w:val="24"/>
        </w:rPr>
        <w:t>聚乙烯管（</w:t>
      </w:r>
      <w:r>
        <w:rPr>
          <w:rFonts w:hint="eastAsia"/>
          <w:sz w:val="24"/>
        </w:rPr>
        <w:t>PE</w:t>
      </w:r>
      <w:r>
        <w:rPr>
          <w:sz w:val="24"/>
        </w:rPr>
        <w:t>-X）</w:t>
      </w:r>
      <w:r>
        <w:rPr>
          <w:rFonts w:hint="eastAsia"/>
          <w:sz w:val="24"/>
        </w:rPr>
        <w:t>、</w:t>
      </w:r>
      <w:r>
        <w:rPr>
          <w:sz w:val="24"/>
        </w:rPr>
        <w:t>聚丁烯管（</w:t>
      </w:r>
      <w:r>
        <w:rPr>
          <w:rFonts w:hint="eastAsia"/>
          <w:sz w:val="24"/>
        </w:rPr>
        <w:t>PB</w:t>
      </w:r>
      <w:r>
        <w:rPr>
          <w:sz w:val="24"/>
        </w:rPr>
        <w:t>）</w:t>
      </w:r>
      <w:r>
        <w:rPr>
          <w:rFonts w:hint="eastAsia"/>
          <w:sz w:val="24"/>
        </w:rPr>
        <w:t>、丙烯腈－丁二烯－苯乙烯（</w:t>
      </w:r>
      <w:r>
        <w:rPr>
          <w:sz w:val="24"/>
        </w:rPr>
        <w:t>ABS</w:t>
      </w:r>
      <w:r>
        <w:rPr>
          <w:rFonts w:hint="eastAsia"/>
          <w:sz w:val="24"/>
        </w:rPr>
        <w:t>）</w:t>
      </w:r>
      <w:r>
        <w:rPr>
          <w:sz w:val="24"/>
        </w:rPr>
        <w:t>管、无规</w:t>
      </w:r>
      <w:r>
        <w:rPr>
          <w:rFonts w:hint="eastAsia"/>
          <w:sz w:val="24"/>
        </w:rPr>
        <w:t>共聚</w:t>
      </w:r>
      <w:r>
        <w:rPr>
          <w:sz w:val="24"/>
        </w:rPr>
        <w:t>聚丙烯管</w:t>
      </w:r>
      <w:r>
        <w:rPr>
          <w:rFonts w:hint="eastAsia"/>
          <w:sz w:val="24"/>
        </w:rPr>
        <w:t>（PPR）、</w:t>
      </w:r>
      <w:r>
        <w:rPr>
          <w:sz w:val="24"/>
        </w:rPr>
        <w:t>嵌</w:t>
      </w:r>
      <w:r>
        <w:rPr>
          <w:rFonts w:hint="eastAsia"/>
          <w:sz w:val="24"/>
        </w:rPr>
        <w:t>段</w:t>
      </w:r>
      <w:r>
        <w:rPr>
          <w:sz w:val="24"/>
        </w:rPr>
        <w:t>共聚聚丙烯管（</w:t>
      </w:r>
      <w:r>
        <w:rPr>
          <w:rFonts w:hint="eastAsia"/>
          <w:sz w:val="24"/>
        </w:rPr>
        <w:t>PP-B</w:t>
      </w:r>
      <w:r>
        <w:rPr>
          <w:sz w:val="24"/>
        </w:rPr>
        <w:t>）</w:t>
      </w:r>
      <w:r>
        <w:rPr>
          <w:rFonts w:hint="eastAsia"/>
          <w:sz w:val="24"/>
        </w:rPr>
        <w:t>、耐热聚乙烯（PE-RT）给水管。</w:t>
      </w:r>
    </w:p>
    <w:p>
      <w:pPr>
        <w:pStyle w:val="55"/>
        <w:numPr>
          <w:ilvl w:val="0"/>
          <w:numId w:val="8"/>
        </w:numPr>
        <w:spacing w:line="360" w:lineRule="auto"/>
        <w:ind w:firstLineChars="0"/>
        <w:rPr>
          <w:sz w:val="24"/>
        </w:rPr>
      </w:pPr>
      <w:r>
        <w:rPr>
          <w:rFonts w:hint="eastAsia"/>
          <w:sz w:val="24"/>
        </w:rPr>
        <w:t>小区室外埋地给水管道采用的管材，应具有耐腐蚀和能承受相应地面荷载的能力。可采用塑料给水管、球墨铸铁</w:t>
      </w:r>
      <w:r>
        <w:rPr>
          <w:sz w:val="24"/>
        </w:rPr>
        <w:t>给水管</w:t>
      </w:r>
      <w:r>
        <w:rPr>
          <w:rFonts w:hint="eastAsia"/>
          <w:sz w:val="24"/>
        </w:rPr>
        <w:t>、经可靠防腐处理的钢管、</w:t>
      </w:r>
      <w:r>
        <w:rPr>
          <w:sz w:val="24"/>
        </w:rPr>
        <w:t>钢骨架复合管、涂塑钢管、衬塑钢管等</w:t>
      </w:r>
      <w:r>
        <w:rPr>
          <w:rFonts w:hint="eastAsia"/>
          <w:sz w:val="24"/>
        </w:rPr>
        <w:t>。</w:t>
      </w:r>
    </w:p>
    <w:p>
      <w:pPr>
        <w:pStyle w:val="55"/>
        <w:numPr>
          <w:ilvl w:val="0"/>
          <w:numId w:val="7"/>
        </w:numPr>
        <w:spacing w:line="360" w:lineRule="auto"/>
        <w:ind w:firstLineChars="0"/>
        <w:rPr>
          <w:b/>
          <w:sz w:val="24"/>
        </w:rPr>
      </w:pPr>
      <w:r>
        <w:rPr>
          <w:rFonts w:hint="eastAsia"/>
          <w:b/>
          <w:sz w:val="24"/>
        </w:rPr>
        <w:t>生活</w:t>
      </w:r>
      <w:r>
        <w:rPr>
          <w:b/>
          <w:sz w:val="24"/>
        </w:rPr>
        <w:t>热水系统管材</w:t>
      </w:r>
    </w:p>
    <w:p>
      <w:pPr>
        <w:pStyle w:val="55"/>
        <w:numPr>
          <w:ilvl w:val="0"/>
          <w:numId w:val="9"/>
        </w:numPr>
        <w:spacing w:line="360" w:lineRule="auto"/>
        <w:ind w:firstLineChars="0"/>
        <w:rPr>
          <w:sz w:val="24"/>
        </w:rPr>
      </w:pPr>
      <w:r>
        <w:rPr>
          <w:rFonts w:hint="eastAsia"/>
          <w:sz w:val="24"/>
        </w:rPr>
        <w:t>热水</w:t>
      </w:r>
      <w:r>
        <w:rPr>
          <w:sz w:val="24"/>
        </w:rPr>
        <w:t>系统采用的管材和管件，应符合现行有关</w:t>
      </w:r>
      <w:r>
        <w:rPr>
          <w:rFonts w:hint="eastAsia"/>
          <w:sz w:val="24"/>
        </w:rPr>
        <w:t>产品</w:t>
      </w:r>
      <w:r>
        <w:rPr>
          <w:sz w:val="24"/>
        </w:rPr>
        <w:t>的国家标准和行业标准。管道</w:t>
      </w:r>
      <w:r>
        <w:rPr>
          <w:rFonts w:hint="eastAsia"/>
          <w:sz w:val="24"/>
        </w:rPr>
        <w:t>的</w:t>
      </w:r>
      <w:r>
        <w:rPr>
          <w:sz w:val="24"/>
        </w:rPr>
        <w:t>工作压力和工作温度不得大于产品标准标定的</w:t>
      </w:r>
      <w:r>
        <w:rPr>
          <w:rFonts w:hint="eastAsia"/>
          <w:sz w:val="24"/>
        </w:rPr>
        <w:t>允许</w:t>
      </w:r>
      <w:r>
        <w:rPr>
          <w:sz w:val="24"/>
        </w:rPr>
        <w:t>工作压力和工作温度。</w:t>
      </w:r>
    </w:p>
    <w:p>
      <w:pPr>
        <w:pStyle w:val="55"/>
        <w:numPr>
          <w:ilvl w:val="0"/>
          <w:numId w:val="9"/>
        </w:numPr>
        <w:spacing w:line="360" w:lineRule="auto"/>
        <w:ind w:firstLineChars="0"/>
        <w:rPr>
          <w:sz w:val="24"/>
        </w:rPr>
      </w:pPr>
      <w:r>
        <w:rPr>
          <w:rFonts w:hint="eastAsia"/>
          <w:sz w:val="24"/>
        </w:rPr>
        <w:t>热水管道应选用耐腐蚀和安装连接方便可靠的管材，可采用薄壁铜管、薄壁不锈钢管、塑料热水管、塑料和金属</w:t>
      </w:r>
      <w:r>
        <w:rPr>
          <w:sz w:val="24"/>
        </w:rPr>
        <w:t>复合热水管</w:t>
      </w:r>
      <w:r>
        <w:rPr>
          <w:rFonts w:hint="eastAsia"/>
          <w:sz w:val="24"/>
        </w:rPr>
        <w:t>等。</w:t>
      </w:r>
    </w:p>
    <w:p>
      <w:pPr>
        <w:pStyle w:val="55"/>
        <w:numPr>
          <w:ilvl w:val="0"/>
          <w:numId w:val="9"/>
        </w:numPr>
        <w:spacing w:line="360" w:lineRule="auto"/>
        <w:ind w:firstLineChars="0"/>
        <w:rPr>
          <w:sz w:val="24"/>
        </w:rPr>
      </w:pPr>
      <w:r>
        <w:rPr>
          <w:rFonts w:hint="eastAsia"/>
          <w:sz w:val="24"/>
        </w:rPr>
        <w:t>常用</w:t>
      </w:r>
      <w:r>
        <w:rPr>
          <w:sz w:val="24"/>
        </w:rPr>
        <w:t>的热水塑料管有：</w:t>
      </w:r>
      <w:r>
        <w:rPr>
          <w:rFonts w:hint="eastAsia"/>
          <w:sz w:val="24"/>
        </w:rPr>
        <w:t>交联聚乙烯(PE- X)管道</w:t>
      </w:r>
      <w:r>
        <w:rPr>
          <w:sz w:val="24"/>
        </w:rPr>
        <w:t>、</w:t>
      </w:r>
      <w:r>
        <w:rPr>
          <w:rFonts w:hint="eastAsia"/>
          <w:sz w:val="24"/>
        </w:rPr>
        <w:t>耐热</w:t>
      </w:r>
      <w:r>
        <w:rPr>
          <w:sz w:val="24"/>
        </w:rPr>
        <w:t>聚乙烯（</w:t>
      </w:r>
      <w:r>
        <w:rPr>
          <w:rFonts w:hint="eastAsia"/>
          <w:sz w:val="24"/>
        </w:rPr>
        <w:t>PE</w:t>
      </w:r>
      <w:r>
        <w:rPr>
          <w:sz w:val="24"/>
        </w:rPr>
        <w:t>-RT）</w:t>
      </w:r>
      <w:r>
        <w:rPr>
          <w:rFonts w:hint="eastAsia"/>
          <w:sz w:val="24"/>
        </w:rPr>
        <w:t>热水管</w:t>
      </w:r>
      <w:r>
        <w:rPr>
          <w:sz w:val="24"/>
        </w:rPr>
        <w:t>、</w:t>
      </w:r>
      <w:r>
        <w:rPr>
          <w:rFonts w:hint="eastAsia"/>
          <w:sz w:val="24"/>
        </w:rPr>
        <w:t>氯化</w:t>
      </w:r>
      <w:r>
        <w:rPr>
          <w:sz w:val="24"/>
        </w:rPr>
        <w:t>聚氯乙烯（CPVC）</w:t>
      </w:r>
      <w:r>
        <w:rPr>
          <w:rFonts w:hint="eastAsia"/>
          <w:sz w:val="24"/>
        </w:rPr>
        <w:t>热水管</w:t>
      </w:r>
      <w:r>
        <w:rPr>
          <w:sz w:val="24"/>
        </w:rPr>
        <w:t>、</w:t>
      </w:r>
      <w:r>
        <w:rPr>
          <w:rFonts w:hint="eastAsia"/>
          <w:sz w:val="24"/>
        </w:rPr>
        <w:t>联铝塑复合管(XPAP)、交联聚乙烯管(PE</w:t>
      </w:r>
      <w:r>
        <w:rPr>
          <w:sz w:val="24"/>
        </w:rPr>
        <w:t>-</w:t>
      </w:r>
      <w:r>
        <w:rPr>
          <w:rFonts w:hint="eastAsia"/>
          <w:sz w:val="24"/>
        </w:rPr>
        <w:t>X)、无规共聚聚丙烯管(PP-R)、</w:t>
      </w:r>
      <w:r>
        <w:rPr>
          <w:sz w:val="24"/>
        </w:rPr>
        <w:t>铝塑复合</w:t>
      </w:r>
      <w:r>
        <w:rPr>
          <w:rFonts w:hint="eastAsia"/>
          <w:sz w:val="24"/>
        </w:rPr>
        <w:t>热水</w:t>
      </w:r>
      <w:r>
        <w:rPr>
          <w:sz w:val="24"/>
        </w:rPr>
        <w:t>管</w:t>
      </w:r>
      <w:r>
        <w:rPr>
          <w:rFonts w:hint="eastAsia"/>
          <w:sz w:val="24"/>
        </w:rPr>
        <w:t>等</w:t>
      </w:r>
      <w:r>
        <w:rPr>
          <w:sz w:val="24"/>
        </w:rPr>
        <w:t>。</w:t>
      </w:r>
    </w:p>
    <w:p>
      <w:pPr>
        <w:pStyle w:val="55"/>
        <w:numPr>
          <w:ilvl w:val="0"/>
          <w:numId w:val="9"/>
        </w:numPr>
        <w:spacing w:line="360" w:lineRule="auto"/>
        <w:ind w:firstLineChars="0"/>
        <w:rPr>
          <w:sz w:val="24"/>
        </w:rPr>
      </w:pPr>
      <w:r>
        <w:rPr>
          <w:rFonts w:hint="eastAsia"/>
          <w:sz w:val="24"/>
        </w:rPr>
        <w:t>普通的聚氯乙烯管和聚乙烯、聚丙烯管不能应用于热水。普通塑料在输送热水时，高温下性能明显下降，不能长时间承受压力。</w:t>
      </w:r>
    </w:p>
    <w:p>
      <w:pPr>
        <w:pStyle w:val="55"/>
        <w:numPr>
          <w:ilvl w:val="0"/>
          <w:numId w:val="7"/>
        </w:numPr>
        <w:spacing w:line="360" w:lineRule="auto"/>
        <w:ind w:firstLineChars="0"/>
        <w:rPr>
          <w:b/>
          <w:sz w:val="24"/>
        </w:rPr>
      </w:pPr>
      <w:r>
        <w:rPr>
          <w:rFonts w:hint="eastAsia"/>
          <w:b/>
          <w:sz w:val="24"/>
        </w:rPr>
        <w:t>建筑</w:t>
      </w:r>
      <w:r>
        <w:rPr>
          <w:b/>
          <w:sz w:val="24"/>
        </w:rPr>
        <w:t>消防</w:t>
      </w:r>
      <w:r>
        <w:rPr>
          <w:rFonts w:hint="eastAsia"/>
          <w:b/>
          <w:sz w:val="24"/>
        </w:rPr>
        <w:t>给水</w:t>
      </w:r>
      <w:r>
        <w:rPr>
          <w:b/>
          <w:sz w:val="24"/>
        </w:rPr>
        <w:t>系统管材</w:t>
      </w:r>
    </w:p>
    <w:p>
      <w:pPr>
        <w:pStyle w:val="55"/>
        <w:numPr>
          <w:ilvl w:val="0"/>
          <w:numId w:val="10"/>
        </w:numPr>
        <w:spacing w:line="360" w:lineRule="auto"/>
        <w:ind w:firstLineChars="0"/>
        <w:rPr>
          <w:sz w:val="24"/>
        </w:rPr>
      </w:pPr>
      <w:r>
        <w:rPr>
          <w:rFonts w:hint="eastAsia"/>
          <w:sz w:val="24"/>
        </w:rPr>
        <w:t>消防给水</w:t>
      </w:r>
      <w:r>
        <w:rPr>
          <w:sz w:val="24"/>
        </w:rPr>
        <w:t>系统埋地</w:t>
      </w:r>
      <w:r>
        <w:rPr>
          <w:rFonts w:hint="eastAsia"/>
          <w:sz w:val="24"/>
        </w:rPr>
        <w:t>管道</w:t>
      </w:r>
      <w:r>
        <w:rPr>
          <w:sz w:val="24"/>
        </w:rPr>
        <w:t>宜采用球墨铸铁管、</w:t>
      </w:r>
      <w:r>
        <w:rPr>
          <w:rFonts w:hint="eastAsia"/>
          <w:sz w:val="24"/>
        </w:rPr>
        <w:t>钢丝</w:t>
      </w:r>
      <w:r>
        <w:rPr>
          <w:sz w:val="24"/>
        </w:rPr>
        <w:t>网骨架塑料复合管和加强防腐的钢管等管材，室内外架空管道应采用</w:t>
      </w:r>
      <w:r>
        <w:rPr>
          <w:rFonts w:hint="eastAsia"/>
          <w:sz w:val="24"/>
        </w:rPr>
        <w:t>热</w:t>
      </w:r>
      <w:r>
        <w:rPr>
          <w:sz w:val="24"/>
        </w:rPr>
        <w:t>浸</w:t>
      </w:r>
      <w:r>
        <w:rPr>
          <w:rFonts w:hint="eastAsia"/>
          <w:sz w:val="24"/>
        </w:rPr>
        <w:t>锌</w:t>
      </w:r>
      <w:r>
        <w:rPr>
          <w:sz w:val="24"/>
        </w:rPr>
        <w:t>镀锌钢管等</w:t>
      </w:r>
      <w:r>
        <w:rPr>
          <w:rFonts w:hint="eastAsia"/>
          <w:sz w:val="24"/>
        </w:rPr>
        <w:t>金属</w:t>
      </w:r>
      <w:r>
        <w:rPr>
          <w:sz w:val="24"/>
        </w:rPr>
        <w:t>管材</w:t>
      </w:r>
      <w:r>
        <w:rPr>
          <w:rFonts w:hint="eastAsia"/>
          <w:sz w:val="24"/>
        </w:rPr>
        <w:t>。</w:t>
      </w:r>
    </w:p>
    <w:p>
      <w:pPr>
        <w:pStyle w:val="55"/>
        <w:numPr>
          <w:ilvl w:val="0"/>
          <w:numId w:val="10"/>
        </w:numPr>
        <w:spacing w:line="360" w:lineRule="auto"/>
        <w:ind w:firstLineChars="0"/>
        <w:rPr>
          <w:sz w:val="24"/>
        </w:rPr>
      </w:pPr>
      <w:r>
        <w:rPr>
          <w:rFonts w:hint="eastAsia"/>
          <w:sz w:val="24"/>
        </w:rPr>
        <w:t>自动</w:t>
      </w:r>
      <w:r>
        <w:rPr>
          <w:sz w:val="24"/>
        </w:rPr>
        <w:t>喷水灭火系统配水管道</w:t>
      </w:r>
      <w:r>
        <w:rPr>
          <w:rFonts w:hint="eastAsia"/>
          <w:sz w:val="24"/>
        </w:rPr>
        <w:t>可</w:t>
      </w:r>
      <w:r>
        <w:rPr>
          <w:sz w:val="24"/>
        </w:rPr>
        <w:t>采用内</w:t>
      </w:r>
      <w:r>
        <w:rPr>
          <w:rFonts w:hint="eastAsia"/>
          <w:sz w:val="24"/>
        </w:rPr>
        <w:t>外壁</w:t>
      </w:r>
      <w:r>
        <w:rPr>
          <w:sz w:val="24"/>
        </w:rPr>
        <w:t>热镀锌钢管、涂覆</w:t>
      </w:r>
      <w:r>
        <w:rPr>
          <w:rFonts w:hint="eastAsia"/>
          <w:sz w:val="24"/>
        </w:rPr>
        <w:t>钢管、铜管</w:t>
      </w:r>
      <w:r>
        <w:rPr>
          <w:sz w:val="24"/>
        </w:rPr>
        <w:t>、不锈钢管和</w:t>
      </w:r>
      <w:r>
        <w:rPr>
          <w:rFonts w:hint="eastAsia"/>
          <w:sz w:val="24"/>
        </w:rPr>
        <w:t>氯</w:t>
      </w:r>
      <w:r>
        <w:rPr>
          <w:sz w:val="24"/>
        </w:rPr>
        <w:t>化聚氯乙烯（</w:t>
      </w:r>
      <w:r>
        <w:rPr>
          <w:rFonts w:hint="eastAsia"/>
          <w:sz w:val="24"/>
        </w:rPr>
        <w:t>PCV</w:t>
      </w:r>
      <w:r>
        <w:rPr>
          <w:sz w:val="24"/>
        </w:rPr>
        <w:t>-C）</w:t>
      </w:r>
      <w:r>
        <w:rPr>
          <w:rFonts w:hint="eastAsia"/>
          <w:sz w:val="24"/>
        </w:rPr>
        <w:t>管</w:t>
      </w:r>
      <w:r>
        <w:rPr>
          <w:sz w:val="24"/>
        </w:rPr>
        <w:t>。</w:t>
      </w:r>
    </w:p>
    <w:p>
      <w:pPr>
        <w:pStyle w:val="55"/>
        <w:numPr>
          <w:ilvl w:val="0"/>
          <w:numId w:val="11"/>
        </w:numPr>
        <w:spacing w:line="360" w:lineRule="auto"/>
        <w:ind w:firstLineChars="0"/>
        <w:rPr>
          <w:sz w:val="24"/>
        </w:rPr>
      </w:pPr>
      <w:r>
        <w:rPr>
          <w:rFonts w:hint="eastAsia"/>
          <w:sz w:val="24"/>
        </w:rPr>
        <w:t>自动</w:t>
      </w:r>
      <w:r>
        <w:rPr>
          <w:sz w:val="24"/>
        </w:rPr>
        <w:t>喷水灭火系统</w:t>
      </w:r>
      <w:r>
        <w:rPr>
          <w:rFonts w:hint="eastAsia"/>
          <w:sz w:val="24"/>
        </w:rPr>
        <w:t>管网采用钢管时，其材质应符合现行国家标准《输送流体用无缝钢管》GB/T 8163 和《低压流体输送用焊接钢管》GB/T 3091的要求。</w:t>
      </w:r>
    </w:p>
    <w:p>
      <w:pPr>
        <w:pStyle w:val="55"/>
        <w:numPr>
          <w:ilvl w:val="0"/>
          <w:numId w:val="11"/>
        </w:numPr>
        <w:spacing w:line="360" w:lineRule="auto"/>
        <w:ind w:firstLineChars="0"/>
        <w:rPr>
          <w:sz w:val="24"/>
        </w:rPr>
      </w:pPr>
      <w:r>
        <w:rPr>
          <w:rFonts w:hint="eastAsia"/>
          <w:sz w:val="24"/>
        </w:rPr>
        <w:t>管网采用不锈钢管时，其材质应符合现行国家标准《流体输送用不锈钢焊接钢管》GB/T 12771和《不锈钢卡压式管件连接用薄壁不锈钢管》GB/T 19228.2的要求。</w:t>
      </w:r>
    </w:p>
    <w:p>
      <w:pPr>
        <w:pStyle w:val="55"/>
        <w:numPr>
          <w:ilvl w:val="0"/>
          <w:numId w:val="11"/>
        </w:numPr>
        <w:spacing w:line="360" w:lineRule="auto"/>
        <w:ind w:firstLineChars="0"/>
        <w:rPr>
          <w:sz w:val="24"/>
        </w:rPr>
      </w:pPr>
      <w:r>
        <w:rPr>
          <w:rFonts w:hint="eastAsia"/>
          <w:sz w:val="24"/>
        </w:rPr>
        <w:t>自动</w:t>
      </w:r>
      <w:r>
        <w:rPr>
          <w:sz w:val="24"/>
        </w:rPr>
        <w:t>喷水灭火系统</w:t>
      </w:r>
      <w:r>
        <w:rPr>
          <w:rFonts w:hint="eastAsia"/>
          <w:sz w:val="24"/>
        </w:rPr>
        <w:t>管网采用铜管道时，其材质应符合现行国家标准《无缝铜水管和铜气管》GB/T 18033、《铜管接头  第 1 部分：钎焊式管件》GB/T 11618.1 和《铜管接头  第2部分：卡压式管件》GB/T 11618.2的要求。</w:t>
      </w:r>
    </w:p>
    <w:p>
      <w:pPr>
        <w:pStyle w:val="55"/>
        <w:numPr>
          <w:ilvl w:val="0"/>
          <w:numId w:val="11"/>
        </w:numPr>
        <w:spacing w:line="360" w:lineRule="auto"/>
        <w:ind w:firstLineChars="0"/>
        <w:rPr>
          <w:sz w:val="24"/>
        </w:rPr>
      </w:pPr>
      <w:r>
        <w:rPr>
          <w:rFonts w:hint="eastAsia"/>
          <w:sz w:val="24"/>
        </w:rPr>
        <w:t>自动</w:t>
      </w:r>
      <w:r>
        <w:rPr>
          <w:sz w:val="24"/>
        </w:rPr>
        <w:t>喷水灭火系统</w:t>
      </w:r>
      <w:r>
        <w:rPr>
          <w:rFonts w:hint="eastAsia"/>
          <w:sz w:val="24"/>
        </w:rPr>
        <w:t>管网采用涂覆钢管时，其材质应符合现行国家标准《自动喷水系统   第 20 部分   涂覆钢管》GB 5135.20  的要求。</w:t>
      </w:r>
    </w:p>
    <w:p>
      <w:pPr>
        <w:pStyle w:val="55"/>
        <w:numPr>
          <w:ilvl w:val="0"/>
          <w:numId w:val="11"/>
        </w:numPr>
        <w:spacing w:line="360" w:lineRule="auto"/>
        <w:ind w:firstLineChars="0"/>
        <w:rPr>
          <w:sz w:val="24"/>
        </w:rPr>
      </w:pPr>
      <w:r>
        <w:rPr>
          <w:rFonts w:hint="eastAsia"/>
          <w:sz w:val="24"/>
        </w:rPr>
        <w:t>自动</w:t>
      </w:r>
      <w:r>
        <w:rPr>
          <w:sz w:val="24"/>
        </w:rPr>
        <w:t>喷水灭火系统</w:t>
      </w:r>
      <w:r>
        <w:rPr>
          <w:rFonts w:hint="eastAsia"/>
          <w:sz w:val="24"/>
        </w:rPr>
        <w:t>管网采用氯化聚氯乙烯(CPVC)管道时，其材质应符合现行国家标准《自动喷水灭火系统  第19 部分  塑料管道及管件》GB 5135.19 的要求。</w:t>
      </w:r>
      <w:r>
        <w:rPr>
          <w:rFonts w:hint="eastAsia" w:hAnsi="宋体"/>
          <w:sz w:val="24"/>
        </w:rPr>
        <w:t>其他用于室内消防系统的给水塑料管材，必须经消防部门认可。</w:t>
      </w:r>
    </w:p>
    <w:p>
      <w:pPr>
        <w:pStyle w:val="55"/>
        <w:numPr>
          <w:ilvl w:val="0"/>
          <w:numId w:val="10"/>
        </w:numPr>
        <w:spacing w:line="360" w:lineRule="auto"/>
        <w:ind w:firstLineChars="0"/>
        <w:rPr>
          <w:sz w:val="24"/>
        </w:rPr>
      </w:pPr>
      <w:r>
        <w:rPr>
          <w:rFonts w:hint="eastAsia"/>
          <w:sz w:val="24"/>
        </w:rPr>
        <w:t>氯</w:t>
      </w:r>
      <w:r>
        <w:rPr>
          <w:sz w:val="24"/>
        </w:rPr>
        <w:t>化聚氯乙烯（</w:t>
      </w:r>
      <w:r>
        <w:rPr>
          <w:rFonts w:hint="eastAsia"/>
          <w:sz w:val="24"/>
        </w:rPr>
        <w:t>CPVC</w:t>
      </w:r>
      <w:r>
        <w:rPr>
          <w:sz w:val="24"/>
        </w:rPr>
        <w:t>）</w:t>
      </w:r>
      <w:r>
        <w:rPr>
          <w:rFonts w:hint="eastAsia"/>
          <w:sz w:val="24"/>
        </w:rPr>
        <w:t>管</w:t>
      </w:r>
      <w:r>
        <w:rPr>
          <w:sz w:val="24"/>
        </w:rPr>
        <w:t>由特殊的</w:t>
      </w:r>
      <w:r>
        <w:rPr>
          <w:rFonts w:hint="eastAsia"/>
          <w:sz w:val="24"/>
        </w:rPr>
        <w:t>氯</w:t>
      </w:r>
      <w:r>
        <w:rPr>
          <w:sz w:val="24"/>
        </w:rPr>
        <w:t>化聚氯乙烯热塑料制成，具有</w:t>
      </w:r>
      <w:r>
        <w:rPr>
          <w:rFonts w:hint="eastAsia"/>
          <w:sz w:val="24"/>
        </w:rPr>
        <w:t>重量轻</w:t>
      </w:r>
      <w:r>
        <w:rPr>
          <w:sz w:val="24"/>
        </w:rPr>
        <w:t>，连接方法</w:t>
      </w:r>
      <w:r>
        <w:rPr>
          <w:rFonts w:hint="eastAsia"/>
          <w:sz w:val="24"/>
        </w:rPr>
        <w:t>快速</w:t>
      </w:r>
      <w:r>
        <w:rPr>
          <w:sz w:val="24"/>
        </w:rPr>
        <w:t>、可靠以及表面光滑、</w:t>
      </w:r>
      <w:r>
        <w:rPr>
          <w:rFonts w:hint="eastAsia"/>
          <w:sz w:val="24"/>
        </w:rPr>
        <w:t>摩擦阻力小、</w:t>
      </w:r>
      <w:r>
        <w:rPr>
          <w:sz w:val="24"/>
        </w:rPr>
        <w:t>抗腐蚀性好</w:t>
      </w:r>
      <w:r>
        <w:rPr>
          <w:rFonts w:hint="eastAsia"/>
          <w:sz w:val="24"/>
        </w:rPr>
        <w:t>、</w:t>
      </w:r>
      <w:r>
        <w:rPr>
          <w:sz w:val="24"/>
        </w:rPr>
        <w:t>维护成本低等优点。</w:t>
      </w:r>
      <w:r>
        <w:rPr>
          <w:rFonts w:hint="eastAsia"/>
          <w:sz w:val="24"/>
        </w:rPr>
        <w:t>但是，氯化聚氯乙烯（CPVC）管存在比金属管道耐火性能低、刚性差等缺点。目前</w:t>
      </w:r>
      <w:r>
        <w:rPr>
          <w:sz w:val="24"/>
        </w:rPr>
        <w:t>国内尚缺乏成熟的工程应用经验，</w:t>
      </w:r>
      <w:r>
        <w:rPr>
          <w:rFonts w:hint="eastAsia"/>
          <w:sz w:val="24"/>
        </w:rPr>
        <w:t>因此《自动</w:t>
      </w:r>
      <w:r>
        <w:rPr>
          <w:sz w:val="24"/>
        </w:rPr>
        <w:t>喷水灭火系统CPVC管管道工程技术规程</w:t>
      </w:r>
      <w:r>
        <w:rPr>
          <w:rFonts w:hint="eastAsia"/>
          <w:sz w:val="24"/>
        </w:rPr>
        <w:t>》（CECS</w:t>
      </w:r>
      <w:r>
        <w:rPr>
          <w:sz w:val="24"/>
        </w:rPr>
        <w:t>234</w:t>
      </w:r>
      <w:r>
        <w:rPr>
          <w:rFonts w:hint="eastAsia"/>
          <w:sz w:val="24"/>
        </w:rPr>
        <w:t>：2008）对</w:t>
      </w:r>
      <w:r>
        <w:rPr>
          <w:sz w:val="24"/>
        </w:rPr>
        <w:t>该管材的在</w:t>
      </w:r>
      <w:r>
        <w:rPr>
          <w:rFonts w:hint="eastAsia"/>
          <w:sz w:val="24"/>
        </w:rPr>
        <w:t>适用</w:t>
      </w:r>
      <w:r>
        <w:rPr>
          <w:sz w:val="24"/>
        </w:rPr>
        <w:t>场所及设置位置等方面进行了严格限制</w:t>
      </w:r>
      <w:r>
        <w:rPr>
          <w:rFonts w:hint="eastAsia"/>
          <w:sz w:val="24"/>
        </w:rPr>
        <w:t>，</w:t>
      </w:r>
      <w:r>
        <w:rPr>
          <w:sz w:val="24"/>
        </w:rPr>
        <w:t>包括</w:t>
      </w:r>
      <w:r>
        <w:rPr>
          <w:rFonts w:hint="eastAsia"/>
          <w:sz w:val="24"/>
        </w:rPr>
        <w:t>适用范围为轻危险级或中危险级Ⅰ级，仅用于湿式系统的配水管和配水支管，以及管道的公称直径不大于DN80等。目前国内外氯化聚氯乙烯（CPVC）管主要</w:t>
      </w:r>
      <w:r>
        <w:rPr>
          <w:sz w:val="24"/>
        </w:rPr>
        <w:t>应用于火灾危险性较小的酒店、公寓、综合楼以及住宅等。</w:t>
      </w:r>
    </w:p>
    <w:p>
      <w:pPr>
        <w:pStyle w:val="55"/>
        <w:numPr>
          <w:ilvl w:val="0"/>
          <w:numId w:val="7"/>
        </w:numPr>
        <w:spacing w:line="360" w:lineRule="auto"/>
        <w:ind w:firstLineChars="0"/>
        <w:rPr>
          <w:b/>
          <w:sz w:val="24"/>
        </w:rPr>
      </w:pPr>
      <w:r>
        <w:rPr>
          <w:rFonts w:hint="eastAsia"/>
          <w:b/>
          <w:sz w:val="24"/>
        </w:rPr>
        <w:t>直饮水</w:t>
      </w:r>
      <w:r>
        <w:rPr>
          <w:b/>
          <w:sz w:val="24"/>
        </w:rPr>
        <w:t>给水系统管材</w:t>
      </w:r>
    </w:p>
    <w:p>
      <w:pPr>
        <w:pStyle w:val="55"/>
        <w:numPr>
          <w:ilvl w:val="0"/>
          <w:numId w:val="12"/>
        </w:numPr>
        <w:spacing w:line="360" w:lineRule="auto"/>
        <w:ind w:firstLineChars="0"/>
        <w:rPr>
          <w:sz w:val="24"/>
        </w:rPr>
      </w:pPr>
      <w:r>
        <w:rPr>
          <w:rFonts w:hint="eastAsia"/>
          <w:sz w:val="24"/>
        </w:rPr>
        <w:t>饮水</w:t>
      </w:r>
      <w:r>
        <w:rPr>
          <w:sz w:val="24"/>
        </w:rPr>
        <w:t>管道应选用耐腐蚀、内表面光滑</w:t>
      </w:r>
      <w:r>
        <w:rPr>
          <w:rFonts w:hint="eastAsia"/>
          <w:sz w:val="24"/>
        </w:rPr>
        <w:t>、</w:t>
      </w:r>
      <w:r>
        <w:rPr>
          <w:sz w:val="24"/>
        </w:rPr>
        <w:t>符合食品级卫生要求的薄壁不锈钢管、薄壁铜管、优质给水塑料管及优质钢塑复合管。</w:t>
      </w:r>
    </w:p>
    <w:p>
      <w:pPr>
        <w:pStyle w:val="55"/>
        <w:numPr>
          <w:ilvl w:val="0"/>
          <w:numId w:val="12"/>
        </w:numPr>
        <w:spacing w:line="360" w:lineRule="auto"/>
        <w:ind w:firstLineChars="0"/>
        <w:rPr>
          <w:sz w:val="24"/>
        </w:rPr>
      </w:pPr>
      <w:r>
        <w:rPr>
          <w:rFonts w:hint="eastAsia"/>
          <w:sz w:val="24"/>
        </w:rPr>
        <w:t>优质塑料管可采用氯化聚氯乙烯管（CPVC）和聚丙烯管(PP-R）等。</w:t>
      </w:r>
    </w:p>
    <w:p>
      <w:pPr>
        <w:pStyle w:val="55"/>
        <w:numPr>
          <w:ilvl w:val="0"/>
          <w:numId w:val="13"/>
        </w:numPr>
        <w:spacing w:line="360" w:lineRule="auto"/>
        <w:ind w:firstLineChars="0"/>
        <w:rPr>
          <w:sz w:val="24"/>
        </w:rPr>
      </w:pPr>
      <w:r>
        <w:rPr>
          <w:rFonts w:hint="eastAsia"/>
          <w:sz w:val="24"/>
        </w:rPr>
        <w:t>采用氯化聚氯乙烯管应符合国家质量监督检验检疫总局颁布的《冷热水用氯化聚氯乙烯管道系统第一部分 总则》（GB/T</w:t>
      </w:r>
      <w:r>
        <w:rPr>
          <w:sz w:val="24"/>
        </w:rPr>
        <w:t xml:space="preserve"> </w:t>
      </w:r>
      <w:r>
        <w:rPr>
          <w:rFonts w:hint="eastAsia"/>
          <w:sz w:val="24"/>
        </w:rPr>
        <w:t>18998.1-2003）、《冷热水用氯化聚氯乙烯管道系统第二部分 管材》（GB/T</w:t>
      </w:r>
      <w:r>
        <w:rPr>
          <w:sz w:val="24"/>
        </w:rPr>
        <w:t xml:space="preserve"> </w:t>
      </w:r>
      <w:r>
        <w:rPr>
          <w:rFonts w:hint="eastAsia"/>
          <w:sz w:val="24"/>
        </w:rPr>
        <w:t>18998.2</w:t>
      </w:r>
      <w:r>
        <w:rPr>
          <w:sz w:val="24"/>
        </w:rPr>
        <w:t>-</w:t>
      </w:r>
      <w:r>
        <w:rPr>
          <w:rFonts w:hint="eastAsia"/>
          <w:sz w:val="24"/>
        </w:rPr>
        <w:t>2003）和《冷热水用氯化聚氯乙烯管道系统第三部分 管件》（GB/T 18998.3 - 2003）国家标准要求。</w:t>
      </w:r>
    </w:p>
    <w:p>
      <w:pPr>
        <w:pStyle w:val="55"/>
        <w:numPr>
          <w:ilvl w:val="0"/>
          <w:numId w:val="13"/>
        </w:numPr>
        <w:spacing w:line="360" w:lineRule="auto"/>
        <w:ind w:firstLineChars="0"/>
        <w:rPr>
          <w:sz w:val="24"/>
        </w:rPr>
      </w:pPr>
      <w:r>
        <w:rPr>
          <w:rFonts w:hint="eastAsia"/>
          <w:sz w:val="24"/>
        </w:rPr>
        <w:t>采用聚丙烯管应符合国家质量监督检验检疫总局颁布的《冷热水用聚丙烯管道系统第一部分 总则》（GB/T</w:t>
      </w:r>
      <w:r>
        <w:rPr>
          <w:sz w:val="24"/>
        </w:rPr>
        <w:t xml:space="preserve"> </w:t>
      </w:r>
      <w:r>
        <w:rPr>
          <w:rFonts w:hint="eastAsia"/>
          <w:sz w:val="24"/>
        </w:rPr>
        <w:t>18742.1-2002）、《冷热水用聚丙烯管道系统第二部分 管材》（GB/T 18742.2-2002）和《冷热水用聚丙烯管道系统第三部分 管件》（GB/T 18742.3</w:t>
      </w:r>
      <w:r>
        <w:rPr>
          <w:sz w:val="24"/>
        </w:rPr>
        <w:t>-</w:t>
      </w:r>
      <w:r>
        <w:rPr>
          <w:rFonts w:hint="eastAsia"/>
          <w:sz w:val="24"/>
        </w:rPr>
        <w:t>2002）国家标准要求。</w:t>
      </w:r>
    </w:p>
    <w:p>
      <w:pPr>
        <w:pStyle w:val="3"/>
        <w:ind w:left="0" w:firstLine="0"/>
      </w:pPr>
      <w:bookmarkStart w:id="16" w:name="_Toc531772770"/>
      <w:r>
        <w:rPr>
          <w:rFonts w:hint="eastAsia"/>
        </w:rPr>
        <w:t>3</w:t>
      </w:r>
      <w:r>
        <w:t>.4</w:t>
      </w:r>
      <w:r>
        <w:rPr>
          <w:rFonts w:hint="eastAsia"/>
        </w:rPr>
        <w:t>景观绿化给水</w:t>
      </w:r>
      <w:r>
        <w:t>管材</w:t>
      </w:r>
      <w:bookmarkEnd w:id="16"/>
    </w:p>
    <w:p>
      <w:pPr>
        <w:pStyle w:val="55"/>
        <w:numPr>
          <w:ilvl w:val="0"/>
          <w:numId w:val="14"/>
        </w:numPr>
        <w:spacing w:line="360" w:lineRule="auto"/>
        <w:ind w:firstLineChars="0"/>
        <w:rPr>
          <w:sz w:val="24"/>
        </w:rPr>
      </w:pPr>
      <w:r>
        <w:rPr>
          <w:rFonts w:hint="eastAsia"/>
          <w:sz w:val="24"/>
        </w:rPr>
        <w:t>景观</w:t>
      </w:r>
      <w:r>
        <w:rPr>
          <w:sz w:val="24"/>
        </w:rPr>
        <w:t>绿化</w:t>
      </w:r>
      <w:r>
        <w:rPr>
          <w:rFonts w:hint="eastAsia"/>
          <w:sz w:val="24"/>
        </w:rPr>
        <w:t>喷灌</w:t>
      </w:r>
      <w:r>
        <w:rPr>
          <w:sz w:val="24"/>
        </w:rPr>
        <w:t>系统常用的给水管材有</w:t>
      </w:r>
      <w:r>
        <w:rPr>
          <w:rFonts w:hint="eastAsia"/>
          <w:sz w:val="24"/>
        </w:rPr>
        <w:t>：</w:t>
      </w:r>
      <w:r>
        <w:rPr>
          <w:sz w:val="24"/>
        </w:rPr>
        <w:t>给水塑料管、塑料金属复合给水管、球墨铸铁</w:t>
      </w:r>
      <w:r>
        <w:rPr>
          <w:rFonts w:hint="eastAsia"/>
          <w:sz w:val="24"/>
        </w:rPr>
        <w:t>给水管</w:t>
      </w:r>
      <w:r>
        <w:rPr>
          <w:sz w:val="24"/>
        </w:rPr>
        <w:t>、焊接钢管、热镀锌钢管等。</w:t>
      </w:r>
    </w:p>
    <w:p>
      <w:pPr>
        <w:pStyle w:val="3"/>
        <w:ind w:left="0" w:firstLine="0"/>
      </w:pPr>
      <w:bookmarkStart w:id="17" w:name="_Toc531772771"/>
      <w:r>
        <w:rPr>
          <w:rFonts w:hint="eastAsia"/>
        </w:rPr>
        <w:t>3.5管道防腐</w:t>
      </w:r>
      <w:bookmarkEnd w:id="17"/>
    </w:p>
    <w:p>
      <w:pPr>
        <w:pStyle w:val="55"/>
        <w:numPr>
          <w:ilvl w:val="0"/>
          <w:numId w:val="15"/>
        </w:numPr>
        <w:spacing w:line="360" w:lineRule="auto"/>
        <w:ind w:firstLineChars="0"/>
        <w:rPr>
          <w:sz w:val="24"/>
        </w:rPr>
      </w:pPr>
      <w:r>
        <w:rPr>
          <w:sz w:val="24"/>
        </w:rPr>
        <w:t>给水管</w:t>
      </w:r>
      <w:r>
        <w:rPr>
          <w:rFonts w:hint="eastAsia"/>
          <w:sz w:val="24"/>
        </w:rPr>
        <w:t>较先进</w:t>
      </w:r>
      <w:r>
        <w:rPr>
          <w:sz w:val="24"/>
        </w:rPr>
        <w:t>的</w:t>
      </w:r>
      <w:r>
        <w:rPr>
          <w:rFonts w:hint="eastAsia"/>
          <w:sz w:val="24"/>
        </w:rPr>
        <w:t>内</w:t>
      </w:r>
      <w:r>
        <w:rPr>
          <w:sz w:val="24"/>
        </w:rPr>
        <w:t>防腐包括：</w:t>
      </w:r>
      <w:r>
        <w:rPr>
          <w:rFonts w:hint="eastAsia"/>
          <w:sz w:val="24"/>
        </w:rPr>
        <w:t>内衬PE膜、</w:t>
      </w:r>
      <w:r>
        <w:rPr>
          <w:sz w:val="24"/>
        </w:rPr>
        <w:t>环氧</w:t>
      </w:r>
      <w:r>
        <w:rPr>
          <w:rFonts w:hint="eastAsia"/>
          <w:sz w:val="24"/>
        </w:rPr>
        <w:t>树脂</w:t>
      </w:r>
      <w:r>
        <w:rPr>
          <w:sz w:val="24"/>
        </w:rPr>
        <w:t>涂层、高分子防腐涂料。</w:t>
      </w:r>
      <w:r>
        <w:rPr>
          <w:rFonts w:hint="eastAsia"/>
          <w:sz w:val="24"/>
        </w:rPr>
        <w:t xml:space="preserve"> </w:t>
      </w:r>
      <w:r>
        <w:rPr>
          <w:sz w:val="24"/>
        </w:rPr>
        <w:t xml:space="preserve">                              </w:t>
      </w:r>
    </w:p>
    <w:p>
      <w:pPr>
        <w:pStyle w:val="55"/>
        <w:numPr>
          <w:ilvl w:val="0"/>
          <w:numId w:val="16"/>
        </w:numPr>
        <w:spacing w:line="360" w:lineRule="auto"/>
        <w:ind w:firstLineChars="0"/>
        <w:rPr>
          <w:sz w:val="24"/>
        </w:rPr>
      </w:pPr>
      <w:r>
        <w:rPr>
          <w:rFonts w:hint="eastAsia"/>
          <w:sz w:val="24"/>
        </w:rPr>
        <w:t>内衬PE膜</w:t>
      </w:r>
      <w:r>
        <w:rPr>
          <w:sz w:val="24"/>
        </w:rPr>
        <w:t>：</w:t>
      </w:r>
      <w:r>
        <w:rPr>
          <w:rFonts w:hint="eastAsia"/>
          <w:sz w:val="24"/>
        </w:rPr>
        <w:t>将PE膜热覆在球墨铸铁管内表面，形成一层防腐层，具有抗</w:t>
      </w:r>
      <w:r>
        <w:rPr>
          <w:sz w:val="24"/>
        </w:rPr>
        <w:t>渗透</w:t>
      </w:r>
      <w:r>
        <w:rPr>
          <w:rFonts w:hint="eastAsia"/>
          <w:sz w:val="24"/>
        </w:rPr>
        <w:t>性</w:t>
      </w:r>
      <w:r>
        <w:rPr>
          <w:sz w:val="24"/>
        </w:rPr>
        <w:t>强、附着力</w:t>
      </w:r>
      <w:r>
        <w:rPr>
          <w:rFonts w:hint="eastAsia"/>
          <w:sz w:val="24"/>
        </w:rPr>
        <w:t>强</w:t>
      </w:r>
      <w:r>
        <w:rPr>
          <w:sz w:val="24"/>
        </w:rPr>
        <w:t>、抗冲击强度大</w:t>
      </w:r>
      <w:r>
        <w:rPr>
          <w:rFonts w:hint="eastAsia"/>
          <w:sz w:val="24"/>
        </w:rPr>
        <w:t>等</w:t>
      </w:r>
      <w:r>
        <w:rPr>
          <w:sz w:val="24"/>
        </w:rPr>
        <w:t>特点。</w:t>
      </w:r>
    </w:p>
    <w:p>
      <w:pPr>
        <w:pStyle w:val="55"/>
        <w:numPr>
          <w:ilvl w:val="0"/>
          <w:numId w:val="16"/>
        </w:numPr>
        <w:spacing w:line="360" w:lineRule="auto"/>
        <w:ind w:firstLineChars="0"/>
        <w:rPr>
          <w:sz w:val="24"/>
        </w:rPr>
      </w:pPr>
      <w:r>
        <w:rPr>
          <w:rFonts w:hint="eastAsia"/>
          <w:sz w:val="24"/>
        </w:rPr>
        <w:t>新型</w:t>
      </w:r>
      <w:r>
        <w:rPr>
          <w:sz w:val="24"/>
        </w:rPr>
        <w:t>高分子防腐涂料</w:t>
      </w:r>
      <w:r>
        <w:rPr>
          <w:rFonts w:hint="eastAsia"/>
          <w:sz w:val="24"/>
        </w:rPr>
        <w:t>：以</w:t>
      </w:r>
      <w:r>
        <w:rPr>
          <w:sz w:val="24"/>
        </w:rPr>
        <w:t>改性丙烯酸和环氧</w:t>
      </w:r>
      <w:r>
        <w:rPr>
          <w:rFonts w:hint="eastAsia"/>
          <w:sz w:val="24"/>
        </w:rPr>
        <w:t>氯化烯烃</w:t>
      </w:r>
      <w:r>
        <w:rPr>
          <w:sz w:val="24"/>
        </w:rPr>
        <w:t>以及聚氨酯等为基</w:t>
      </w:r>
      <w:r>
        <w:rPr>
          <w:rFonts w:hint="eastAsia"/>
          <w:sz w:val="24"/>
        </w:rPr>
        <w:t>料</w:t>
      </w:r>
      <w:r>
        <w:rPr>
          <w:sz w:val="24"/>
        </w:rPr>
        <w:t>，</w:t>
      </w:r>
      <w:r>
        <w:rPr>
          <w:rFonts w:hint="eastAsia"/>
          <w:sz w:val="24"/>
        </w:rPr>
        <w:t>加入</w:t>
      </w:r>
      <w:r>
        <w:rPr>
          <w:sz w:val="24"/>
        </w:rPr>
        <w:t>无毒防腐颜料、助剂等组成的</w:t>
      </w:r>
      <w:r>
        <w:rPr>
          <w:rFonts w:hint="eastAsia"/>
          <w:sz w:val="24"/>
        </w:rPr>
        <w:t>涂</w:t>
      </w:r>
      <w:r>
        <w:rPr>
          <w:sz w:val="24"/>
        </w:rPr>
        <w:t>料</w:t>
      </w:r>
      <w:r>
        <w:rPr>
          <w:rFonts w:hint="eastAsia"/>
          <w:sz w:val="24"/>
        </w:rPr>
        <w:t>。</w:t>
      </w:r>
      <w:r>
        <w:rPr>
          <w:sz w:val="24"/>
        </w:rPr>
        <w:t>该</w:t>
      </w:r>
      <w:r>
        <w:rPr>
          <w:rFonts w:hint="eastAsia"/>
          <w:sz w:val="24"/>
        </w:rPr>
        <w:t>涂料附着</w:t>
      </w:r>
      <w:r>
        <w:rPr>
          <w:sz w:val="24"/>
        </w:rPr>
        <w:t>力强、</w:t>
      </w:r>
      <w:r>
        <w:rPr>
          <w:rFonts w:hint="eastAsia"/>
          <w:sz w:val="24"/>
        </w:rPr>
        <w:t>柔</w:t>
      </w:r>
      <w:r>
        <w:rPr>
          <w:sz w:val="24"/>
        </w:rPr>
        <w:t>韧性好</w:t>
      </w:r>
      <w:r>
        <w:rPr>
          <w:rFonts w:hint="eastAsia"/>
          <w:sz w:val="24"/>
        </w:rPr>
        <w:t>、</w:t>
      </w:r>
      <w:r>
        <w:rPr>
          <w:sz w:val="24"/>
        </w:rPr>
        <w:t>耐腐蚀性强。</w:t>
      </w:r>
    </w:p>
    <w:p>
      <w:pPr>
        <w:pStyle w:val="55"/>
        <w:numPr>
          <w:ilvl w:val="0"/>
          <w:numId w:val="16"/>
        </w:numPr>
        <w:spacing w:line="360" w:lineRule="auto"/>
        <w:ind w:firstLineChars="0"/>
        <w:rPr>
          <w:sz w:val="24"/>
        </w:rPr>
      </w:pPr>
      <w:r>
        <w:rPr>
          <w:rFonts w:hint="eastAsia"/>
          <w:sz w:val="24"/>
        </w:rPr>
        <w:t>环氧树脂涂层：以</w:t>
      </w:r>
      <w:r>
        <w:rPr>
          <w:sz w:val="24"/>
        </w:rPr>
        <w:t>环氧树脂为主要成膜物质，涂覆在管、管件及附件内外表面</w:t>
      </w:r>
      <w:r>
        <w:rPr>
          <w:rFonts w:hint="eastAsia"/>
          <w:sz w:val="24"/>
        </w:rPr>
        <w:t>上</w:t>
      </w:r>
      <w:r>
        <w:rPr>
          <w:sz w:val="24"/>
        </w:rPr>
        <w:t>的</w:t>
      </w:r>
      <w:r>
        <w:rPr>
          <w:rFonts w:hint="eastAsia"/>
          <w:sz w:val="24"/>
        </w:rPr>
        <w:t>涂</w:t>
      </w:r>
      <w:r>
        <w:rPr>
          <w:sz w:val="24"/>
        </w:rPr>
        <w:t>层</w:t>
      </w:r>
      <w:r>
        <w:rPr>
          <w:rFonts w:hint="eastAsia"/>
          <w:sz w:val="24"/>
        </w:rPr>
        <w:t>，包括熔结环氧粉末涂层、双组份无溶剂液体环氧涂层、环氧陶瓷内涂层等。具有附着力好，耐油、水，电绝缘性能优良等特点。</w:t>
      </w:r>
    </w:p>
    <w:p>
      <w:pPr>
        <w:pStyle w:val="55"/>
        <w:numPr>
          <w:ilvl w:val="0"/>
          <w:numId w:val="16"/>
        </w:numPr>
        <w:spacing w:line="360" w:lineRule="auto"/>
        <w:ind w:firstLineChars="0"/>
        <w:rPr>
          <w:sz w:val="24"/>
        </w:rPr>
      </w:pPr>
      <w:r>
        <w:rPr>
          <w:rFonts w:hint="eastAsia"/>
          <w:sz w:val="24"/>
        </w:rPr>
        <w:t>内衬不锈钢</w:t>
      </w:r>
      <w:r>
        <w:rPr>
          <w:sz w:val="24"/>
        </w:rPr>
        <w:t>：</w:t>
      </w:r>
      <w:r>
        <w:rPr>
          <w:rFonts w:hint="eastAsia"/>
          <w:sz w:val="24"/>
        </w:rPr>
        <w:t>在普通碳钢管内衬不锈钢层，具有</w:t>
      </w:r>
      <w:r>
        <w:rPr>
          <w:sz w:val="24"/>
        </w:rPr>
        <w:t>不宜腐蚀、水</w:t>
      </w:r>
      <w:r>
        <w:rPr>
          <w:rFonts w:hint="eastAsia"/>
          <w:sz w:val="24"/>
        </w:rPr>
        <w:t>力</w:t>
      </w:r>
      <w:r>
        <w:rPr>
          <w:sz w:val="24"/>
        </w:rPr>
        <w:t>条件好、内</w:t>
      </w:r>
      <w:r>
        <w:rPr>
          <w:rFonts w:hint="eastAsia"/>
          <w:sz w:val="24"/>
        </w:rPr>
        <w:t>衬</w:t>
      </w:r>
      <w:r>
        <w:rPr>
          <w:sz w:val="24"/>
        </w:rPr>
        <w:t>层</w:t>
      </w:r>
      <w:r>
        <w:rPr>
          <w:rFonts w:hint="eastAsia"/>
          <w:sz w:val="24"/>
        </w:rPr>
        <w:t>不易</w:t>
      </w:r>
      <w:r>
        <w:rPr>
          <w:sz w:val="24"/>
        </w:rPr>
        <w:t>受破坏等优点。</w:t>
      </w:r>
    </w:p>
    <w:p>
      <w:pPr>
        <w:pStyle w:val="55"/>
        <w:numPr>
          <w:ilvl w:val="0"/>
          <w:numId w:val="15"/>
        </w:numPr>
        <w:spacing w:line="360" w:lineRule="auto"/>
        <w:ind w:firstLineChars="0"/>
        <w:rPr>
          <w:sz w:val="24"/>
        </w:rPr>
      </w:pPr>
      <w:r>
        <w:rPr>
          <w:sz w:val="24"/>
        </w:rPr>
        <w:t>给水管</w:t>
      </w:r>
      <w:r>
        <w:rPr>
          <w:rFonts w:hint="eastAsia"/>
          <w:sz w:val="24"/>
        </w:rPr>
        <w:t>常用的</w:t>
      </w:r>
      <w:r>
        <w:rPr>
          <w:sz w:val="24"/>
        </w:rPr>
        <w:t>外防腐包括：</w:t>
      </w:r>
      <w:r>
        <w:rPr>
          <w:rFonts w:hint="eastAsia"/>
          <w:sz w:val="24"/>
        </w:rPr>
        <w:t>石油沥青</w:t>
      </w:r>
      <w:r>
        <w:rPr>
          <w:sz w:val="24"/>
        </w:rPr>
        <w:t>、环氧煤沥青、</w:t>
      </w:r>
      <w:r>
        <w:rPr>
          <w:rFonts w:hint="eastAsia"/>
          <w:sz w:val="24"/>
        </w:rPr>
        <w:t>熔结环氧粉末涂层</w:t>
      </w:r>
      <w:r>
        <w:rPr>
          <w:sz w:val="24"/>
        </w:rPr>
        <w:t>、无溶剂液体环氧涂层、聚烯</w:t>
      </w:r>
      <w:r>
        <w:rPr>
          <w:rFonts w:hint="eastAsia"/>
          <w:sz w:val="24"/>
        </w:rPr>
        <w:t>烃胶粘带</w:t>
      </w:r>
      <w:r>
        <w:rPr>
          <w:sz w:val="24"/>
        </w:rPr>
        <w:t>等。</w:t>
      </w:r>
    </w:p>
    <w:p>
      <w:pPr>
        <w:pStyle w:val="55"/>
        <w:numPr>
          <w:ilvl w:val="0"/>
          <w:numId w:val="17"/>
        </w:numPr>
        <w:spacing w:line="360" w:lineRule="auto"/>
        <w:ind w:firstLineChars="0"/>
        <w:rPr>
          <w:sz w:val="24"/>
        </w:rPr>
      </w:pPr>
      <w:r>
        <w:rPr>
          <w:rFonts w:hint="eastAsia"/>
          <w:sz w:val="24"/>
        </w:rPr>
        <w:t>石油</w:t>
      </w:r>
      <w:r>
        <w:rPr>
          <w:sz w:val="24"/>
        </w:rPr>
        <w:t>沥青：</w:t>
      </w:r>
      <w:r>
        <w:rPr>
          <w:rFonts w:hint="eastAsia"/>
          <w:sz w:val="24"/>
        </w:rPr>
        <w:t>以</w:t>
      </w:r>
      <w:r>
        <w:rPr>
          <w:sz w:val="24"/>
        </w:rPr>
        <w:t>煤焦油沥青及煤焦油为主要原料，其防腐效果好，可通过添加不同配比的改性剂、催干剂，适应不同的气候、温度和使用环境。</w:t>
      </w:r>
    </w:p>
    <w:p>
      <w:pPr>
        <w:pStyle w:val="55"/>
        <w:numPr>
          <w:ilvl w:val="0"/>
          <w:numId w:val="17"/>
        </w:numPr>
        <w:spacing w:line="360" w:lineRule="auto"/>
        <w:ind w:firstLineChars="0"/>
        <w:rPr>
          <w:sz w:val="24"/>
        </w:rPr>
      </w:pPr>
      <w:r>
        <w:rPr>
          <w:rFonts w:hint="eastAsia"/>
          <w:sz w:val="24"/>
        </w:rPr>
        <w:t>环氧煤</w:t>
      </w:r>
      <w:r>
        <w:rPr>
          <w:sz w:val="24"/>
        </w:rPr>
        <w:t>沥青防腐涂料：以环氧树酯、煤焦沥青、颜料、助剂和</w:t>
      </w:r>
      <w:r>
        <w:rPr>
          <w:rFonts w:hint="eastAsia"/>
          <w:sz w:val="24"/>
        </w:rPr>
        <w:t>溶剂</w:t>
      </w:r>
      <w:r>
        <w:rPr>
          <w:sz w:val="24"/>
        </w:rPr>
        <w:t>等组成的</w:t>
      </w:r>
      <w:r>
        <w:rPr>
          <w:rFonts w:hint="eastAsia"/>
          <w:sz w:val="24"/>
        </w:rPr>
        <w:t>防腐</w:t>
      </w:r>
      <w:r>
        <w:rPr>
          <w:sz w:val="24"/>
        </w:rPr>
        <w:t>涂料。其</w:t>
      </w:r>
      <w:r>
        <w:rPr>
          <w:rFonts w:hint="eastAsia"/>
          <w:sz w:val="24"/>
        </w:rPr>
        <w:t>涂膜</w:t>
      </w:r>
      <w:r>
        <w:rPr>
          <w:sz w:val="24"/>
        </w:rPr>
        <w:t>附着力强、耐冲击耐水性能</w:t>
      </w:r>
      <w:r>
        <w:rPr>
          <w:rFonts w:hint="eastAsia"/>
          <w:sz w:val="24"/>
        </w:rPr>
        <w:t>好。</w:t>
      </w:r>
    </w:p>
    <w:p>
      <w:pPr>
        <w:pStyle w:val="55"/>
        <w:numPr>
          <w:ilvl w:val="0"/>
          <w:numId w:val="17"/>
        </w:numPr>
        <w:spacing w:line="360" w:lineRule="auto"/>
        <w:ind w:firstLineChars="0"/>
        <w:rPr>
          <w:sz w:val="24"/>
        </w:rPr>
      </w:pPr>
      <w:r>
        <w:rPr>
          <w:sz w:val="24"/>
        </w:rPr>
        <w:t>无溶剂环氧液体</w:t>
      </w:r>
      <w:r>
        <w:rPr>
          <w:rFonts w:hint="eastAsia"/>
          <w:sz w:val="24"/>
        </w:rPr>
        <w:t>涂料：以</w:t>
      </w:r>
      <w:r>
        <w:rPr>
          <w:sz w:val="24"/>
        </w:rPr>
        <w:t>环氧</w:t>
      </w:r>
      <w:r>
        <w:rPr>
          <w:rFonts w:hint="eastAsia"/>
          <w:sz w:val="24"/>
        </w:rPr>
        <w:t>树脂</w:t>
      </w:r>
      <w:r>
        <w:rPr>
          <w:sz w:val="24"/>
        </w:rPr>
        <w:t>或改性环氧树脂为主要成膜材料的双组分液体涂料</w:t>
      </w:r>
      <w:r>
        <w:rPr>
          <w:rFonts w:hint="eastAsia"/>
          <w:sz w:val="24"/>
        </w:rPr>
        <w:t>，</w:t>
      </w:r>
      <w:r>
        <w:rPr>
          <w:sz w:val="24"/>
        </w:rPr>
        <w:t>分为甲</w:t>
      </w:r>
      <w:r>
        <w:rPr>
          <w:rFonts w:hint="eastAsia"/>
          <w:sz w:val="24"/>
        </w:rPr>
        <w:t>、</w:t>
      </w:r>
      <w:r>
        <w:rPr>
          <w:sz w:val="24"/>
        </w:rPr>
        <w:t>乙两组分，甲组分</w:t>
      </w:r>
      <w:r>
        <w:rPr>
          <w:rFonts w:hint="eastAsia"/>
          <w:sz w:val="24"/>
        </w:rPr>
        <w:t>由</w:t>
      </w:r>
      <w:r>
        <w:rPr>
          <w:sz w:val="24"/>
        </w:rPr>
        <w:t>树脂基料及添加剂制成，乙组分由固化剂及添加剂制成。混合</w:t>
      </w:r>
      <w:r>
        <w:rPr>
          <w:rFonts w:hint="eastAsia"/>
          <w:sz w:val="24"/>
        </w:rPr>
        <w:t>后</w:t>
      </w:r>
      <w:r>
        <w:rPr>
          <w:sz w:val="24"/>
        </w:rPr>
        <w:t>涂料的固体含量在</w:t>
      </w:r>
      <w:r>
        <w:rPr>
          <w:rFonts w:hint="eastAsia"/>
          <w:sz w:val="24"/>
        </w:rPr>
        <w:t>95</w:t>
      </w:r>
      <w:r>
        <w:rPr>
          <w:sz w:val="24"/>
        </w:rPr>
        <w:t>%</w:t>
      </w:r>
      <w:r>
        <w:rPr>
          <w:rFonts w:hint="eastAsia"/>
          <w:sz w:val="24"/>
        </w:rPr>
        <w:t>以上</w:t>
      </w:r>
      <w:r>
        <w:rPr>
          <w:sz w:val="24"/>
        </w:rPr>
        <w:t>，出厂和储存时，两者分别封装。</w:t>
      </w:r>
      <w:r>
        <w:rPr>
          <w:rFonts w:hint="eastAsia"/>
          <w:sz w:val="24"/>
        </w:rPr>
        <w:t>具有成本低、不易燃烧、毒性小、污染性小、施工效率高等优点。涂料的附着力、涂膜的抗冲击和抗震性良好。主要用于水下建筑物及潮湿表面涂装，不仅有防腐蚀作用，还具有防渗、堵漏等功效。</w:t>
      </w:r>
    </w:p>
    <w:p>
      <w:pPr>
        <w:pStyle w:val="55"/>
        <w:numPr>
          <w:ilvl w:val="0"/>
          <w:numId w:val="17"/>
        </w:numPr>
        <w:spacing w:line="360" w:lineRule="auto"/>
        <w:ind w:firstLineChars="0"/>
        <w:rPr>
          <w:sz w:val="24"/>
        </w:rPr>
      </w:pPr>
      <w:r>
        <w:rPr>
          <w:rFonts w:hint="eastAsia"/>
          <w:sz w:val="24"/>
        </w:rPr>
        <w:t>熔结环氧粉末涂料：由</w:t>
      </w:r>
      <w:r>
        <w:rPr>
          <w:sz w:val="24"/>
        </w:rPr>
        <w:t>环氧树脂、固化剂、颜填料及其他助</w:t>
      </w:r>
      <w:r>
        <w:rPr>
          <w:rFonts w:hint="eastAsia"/>
          <w:sz w:val="24"/>
        </w:rPr>
        <w:t>剂混合</w:t>
      </w:r>
      <w:r>
        <w:rPr>
          <w:sz w:val="24"/>
        </w:rPr>
        <w:t>均匀</w:t>
      </w:r>
      <w:r>
        <w:rPr>
          <w:rFonts w:hint="eastAsia"/>
          <w:sz w:val="24"/>
        </w:rPr>
        <w:t>组成</w:t>
      </w:r>
      <w:r>
        <w:rPr>
          <w:sz w:val="24"/>
        </w:rPr>
        <w:t>，挤出成形</w:t>
      </w:r>
      <w:r>
        <w:rPr>
          <w:rFonts w:hint="eastAsia"/>
          <w:sz w:val="24"/>
        </w:rPr>
        <w:t>然后磨</w:t>
      </w:r>
      <w:r>
        <w:rPr>
          <w:sz w:val="24"/>
        </w:rPr>
        <w:t>粉</w:t>
      </w:r>
      <w:r>
        <w:rPr>
          <w:rFonts w:hint="eastAsia"/>
          <w:sz w:val="24"/>
        </w:rPr>
        <w:t>。具有</w:t>
      </w:r>
      <w:r>
        <w:rPr>
          <w:sz w:val="24"/>
        </w:rPr>
        <w:t>附着力优良、</w:t>
      </w:r>
      <w:r>
        <w:rPr>
          <w:rFonts w:hint="eastAsia"/>
          <w:sz w:val="24"/>
        </w:rPr>
        <w:t>渗透率</w:t>
      </w:r>
      <w:r>
        <w:rPr>
          <w:sz w:val="24"/>
        </w:rPr>
        <w:t>低、抗微生物腐蚀、无阴极屏蔽、坚硬耐磨、涂层光滑以及耐腐蚀性能优异等特点。</w:t>
      </w:r>
    </w:p>
    <w:p>
      <w:pPr>
        <w:pStyle w:val="55"/>
        <w:numPr>
          <w:ilvl w:val="0"/>
          <w:numId w:val="17"/>
        </w:numPr>
        <w:spacing w:line="360" w:lineRule="auto"/>
        <w:ind w:firstLineChars="0"/>
        <w:rPr>
          <w:sz w:val="24"/>
        </w:rPr>
      </w:pPr>
      <w:r>
        <w:rPr>
          <w:sz w:val="24"/>
        </w:rPr>
        <w:t>聚烯</w:t>
      </w:r>
      <w:r>
        <w:rPr>
          <w:rFonts w:hint="eastAsia"/>
          <w:sz w:val="24"/>
        </w:rPr>
        <w:t>烃胶粘带：由聚烯烃</w:t>
      </w:r>
      <w:r>
        <w:rPr>
          <w:sz w:val="24"/>
        </w:rPr>
        <w:t>背材</w:t>
      </w:r>
      <w:r>
        <w:rPr>
          <w:rFonts w:hint="eastAsia"/>
          <w:sz w:val="24"/>
        </w:rPr>
        <w:t>和</w:t>
      </w:r>
      <w:r>
        <w:rPr>
          <w:sz w:val="24"/>
        </w:rPr>
        <w:t>压敏胶层组的带状防腐材料，通过冷</w:t>
      </w:r>
      <w:r>
        <w:rPr>
          <w:rFonts w:hint="eastAsia"/>
          <w:sz w:val="24"/>
        </w:rPr>
        <w:t>缠包覆</w:t>
      </w:r>
      <w:r>
        <w:rPr>
          <w:sz w:val="24"/>
        </w:rPr>
        <w:t>形成管道防腐层。</w:t>
      </w:r>
      <w:r>
        <w:rPr>
          <w:rFonts w:hint="eastAsia"/>
          <w:sz w:val="24"/>
        </w:rPr>
        <w:t>按背</w:t>
      </w:r>
      <w:r>
        <w:rPr>
          <w:sz w:val="24"/>
        </w:rPr>
        <w:t>材</w:t>
      </w:r>
      <w:r>
        <w:rPr>
          <w:rFonts w:hint="eastAsia"/>
          <w:sz w:val="24"/>
        </w:rPr>
        <w:t>类型</w:t>
      </w:r>
      <w:r>
        <w:rPr>
          <w:sz w:val="24"/>
        </w:rPr>
        <w:t>可分为</w:t>
      </w:r>
      <w:r>
        <w:rPr>
          <w:rFonts w:hint="eastAsia"/>
          <w:sz w:val="24"/>
        </w:rPr>
        <w:t>以</w:t>
      </w:r>
      <w:r>
        <w:rPr>
          <w:sz w:val="24"/>
        </w:rPr>
        <w:t>聚乙烯为背材的聚乙烯胶粘带和以聚丙烯纤维为背材的聚丙烯胶粘带。</w:t>
      </w:r>
      <w:r>
        <w:rPr>
          <w:rFonts w:hint="eastAsia"/>
          <w:sz w:val="24"/>
        </w:rPr>
        <w:t>聚乙烯防腐胶粘带具有冷缠胶带的特性，施工方便、无环境污染、防腐性能优异、抗冲击、耐</w:t>
      </w:r>
      <w:r>
        <w:rPr>
          <w:sz w:val="24"/>
        </w:rPr>
        <w:t>紫外线辐射、粘接强度高</w:t>
      </w:r>
      <w:r>
        <w:rPr>
          <w:rFonts w:hint="eastAsia"/>
          <w:sz w:val="24"/>
        </w:rPr>
        <w:t>、</w:t>
      </w:r>
      <w:r>
        <w:rPr>
          <w:sz w:val="24"/>
        </w:rPr>
        <w:t>耐拉伸、</w:t>
      </w:r>
      <w:r>
        <w:rPr>
          <w:rFonts w:hint="eastAsia"/>
          <w:sz w:val="24"/>
        </w:rPr>
        <w:t>使用寿命长，综合成本低等优点。</w:t>
      </w:r>
    </w:p>
    <w:p>
      <w:pPr>
        <w:pStyle w:val="55"/>
        <w:numPr>
          <w:ilvl w:val="0"/>
          <w:numId w:val="15"/>
        </w:numPr>
        <w:spacing w:line="360" w:lineRule="auto"/>
        <w:ind w:firstLineChars="0"/>
        <w:rPr>
          <w:sz w:val="24"/>
        </w:rPr>
      </w:pPr>
      <w:r>
        <w:rPr>
          <w:rFonts w:hint="eastAsia"/>
          <w:sz w:val="24"/>
        </w:rPr>
        <w:t>金属</w:t>
      </w:r>
      <w:r>
        <w:rPr>
          <w:sz w:val="24"/>
        </w:rPr>
        <w:t>管道</w:t>
      </w:r>
      <w:r>
        <w:rPr>
          <w:rFonts w:hint="eastAsia"/>
          <w:sz w:val="24"/>
        </w:rPr>
        <w:t>（如</w:t>
      </w:r>
      <w:r>
        <w:rPr>
          <w:sz w:val="24"/>
        </w:rPr>
        <w:t>球墨铸铁管、钢管</w:t>
      </w:r>
      <w:r>
        <w:rPr>
          <w:rFonts w:hint="eastAsia"/>
          <w:sz w:val="24"/>
        </w:rPr>
        <w:t>）</w:t>
      </w:r>
      <w:r>
        <w:rPr>
          <w:sz w:val="24"/>
        </w:rPr>
        <w:t>内防腐宜采用</w:t>
      </w:r>
      <w:r>
        <w:rPr>
          <w:rFonts w:hint="eastAsia"/>
          <w:sz w:val="24"/>
        </w:rPr>
        <w:t>环氧</w:t>
      </w:r>
      <w:r>
        <w:rPr>
          <w:sz w:val="24"/>
        </w:rPr>
        <w:t>涂层</w:t>
      </w:r>
      <w:r>
        <w:rPr>
          <w:rFonts w:hint="eastAsia"/>
          <w:sz w:val="24"/>
        </w:rPr>
        <w:t>，</w:t>
      </w:r>
      <w:r>
        <w:rPr>
          <w:sz w:val="24"/>
        </w:rPr>
        <w:t>金属</w:t>
      </w:r>
      <w:r>
        <w:rPr>
          <w:rFonts w:hint="eastAsia"/>
          <w:sz w:val="24"/>
        </w:rPr>
        <w:t>管道</w:t>
      </w:r>
      <w:r>
        <w:rPr>
          <w:sz w:val="24"/>
        </w:rPr>
        <w:t>外防腐宜采用环氧煤沥青、胶粘带等涂料。</w:t>
      </w:r>
    </w:p>
    <w:p>
      <w:pPr>
        <w:pStyle w:val="55"/>
        <w:numPr>
          <w:ilvl w:val="0"/>
          <w:numId w:val="15"/>
        </w:numPr>
        <w:spacing w:line="360" w:lineRule="auto"/>
        <w:ind w:firstLineChars="0"/>
        <w:rPr>
          <w:sz w:val="24"/>
        </w:rPr>
      </w:pPr>
      <w:r>
        <w:rPr>
          <w:rFonts w:hint="eastAsia"/>
          <w:sz w:val="24"/>
        </w:rPr>
        <w:t>金属</w:t>
      </w:r>
      <w:r>
        <w:rPr>
          <w:sz w:val="24"/>
        </w:rPr>
        <w:t>管道敷设在腐蚀性</w:t>
      </w:r>
      <w:r>
        <w:rPr>
          <w:rFonts w:hint="eastAsia"/>
          <w:sz w:val="24"/>
        </w:rPr>
        <w:t>土</w:t>
      </w:r>
      <w:r>
        <w:rPr>
          <w:sz w:val="24"/>
        </w:rPr>
        <w:t>中</w:t>
      </w:r>
      <w:r>
        <w:rPr>
          <w:rFonts w:hint="eastAsia"/>
          <w:sz w:val="24"/>
        </w:rPr>
        <w:t>及</w:t>
      </w:r>
      <w:r>
        <w:rPr>
          <w:sz w:val="24"/>
        </w:rPr>
        <w:t>电气化铁路附近或其他有杂</w:t>
      </w:r>
      <w:r>
        <w:rPr>
          <w:rFonts w:hint="eastAsia"/>
          <w:sz w:val="24"/>
        </w:rPr>
        <w:t>散电流</w:t>
      </w:r>
      <w:r>
        <w:rPr>
          <w:sz w:val="24"/>
        </w:rPr>
        <w:t>存在的地区</w:t>
      </w:r>
      <w:r>
        <w:rPr>
          <w:rFonts w:hint="eastAsia"/>
          <w:sz w:val="24"/>
        </w:rPr>
        <w:t>时</w:t>
      </w:r>
      <w:r>
        <w:rPr>
          <w:sz w:val="24"/>
        </w:rPr>
        <w:t>，</w:t>
      </w:r>
      <w:r>
        <w:rPr>
          <w:rFonts w:hint="eastAsia"/>
          <w:sz w:val="24"/>
        </w:rPr>
        <w:t>为</w:t>
      </w:r>
      <w:r>
        <w:rPr>
          <w:sz w:val="24"/>
        </w:rPr>
        <w:t>防止发生电化学腐蚀，应采取</w:t>
      </w:r>
      <w:r>
        <w:rPr>
          <w:rFonts w:hint="eastAsia"/>
          <w:sz w:val="24"/>
        </w:rPr>
        <w:t>阴极</w:t>
      </w:r>
      <w:r>
        <w:rPr>
          <w:sz w:val="24"/>
        </w:rPr>
        <w:t>保护措施（</w:t>
      </w:r>
      <w:r>
        <w:rPr>
          <w:rFonts w:hint="eastAsia"/>
          <w:sz w:val="24"/>
        </w:rPr>
        <w:t>外加</w:t>
      </w:r>
      <w:r>
        <w:rPr>
          <w:sz w:val="24"/>
        </w:rPr>
        <w:t>电流阴极保护或牺牲阳极）</w:t>
      </w:r>
      <w:r>
        <w:rPr>
          <w:rFonts w:hint="eastAsia"/>
          <w:sz w:val="24"/>
        </w:rPr>
        <w:t>。但是</w:t>
      </w:r>
      <w:r>
        <w:rPr>
          <w:sz w:val="24"/>
        </w:rPr>
        <w:t>，</w:t>
      </w:r>
      <w:r>
        <w:rPr>
          <w:rFonts w:hint="eastAsia"/>
          <w:sz w:val="24"/>
        </w:rPr>
        <w:t>有了</w:t>
      </w:r>
      <w:r>
        <w:rPr>
          <w:sz w:val="24"/>
        </w:rPr>
        <w:t>阴极保护</w:t>
      </w:r>
      <w:r>
        <w:rPr>
          <w:rFonts w:hint="eastAsia"/>
          <w:sz w:val="24"/>
        </w:rPr>
        <w:t>措施</w:t>
      </w:r>
      <w:r>
        <w:rPr>
          <w:sz w:val="24"/>
        </w:rPr>
        <w:t>的同时还</w:t>
      </w:r>
      <w:r>
        <w:rPr>
          <w:rFonts w:hint="eastAsia"/>
          <w:sz w:val="24"/>
        </w:rPr>
        <w:t>需</w:t>
      </w:r>
      <w:r>
        <w:rPr>
          <w:sz w:val="24"/>
        </w:rPr>
        <w:t>重视</w:t>
      </w:r>
      <w:r>
        <w:rPr>
          <w:rFonts w:hint="eastAsia"/>
          <w:sz w:val="24"/>
        </w:rPr>
        <w:t>管壁</w:t>
      </w:r>
      <w:r>
        <w:rPr>
          <w:sz w:val="24"/>
        </w:rPr>
        <w:t>保护涂层的作用。</w:t>
      </w:r>
    </w:p>
    <w:p>
      <w:pPr>
        <w:pStyle w:val="55"/>
        <w:numPr>
          <w:ilvl w:val="0"/>
          <w:numId w:val="15"/>
        </w:numPr>
        <w:spacing w:line="360" w:lineRule="auto"/>
        <w:ind w:firstLineChars="0"/>
        <w:rPr>
          <w:sz w:val="24"/>
        </w:rPr>
      </w:pPr>
      <w:r>
        <w:rPr>
          <w:rFonts w:hint="eastAsia"/>
          <w:sz w:val="24"/>
        </w:rPr>
        <w:t>埋地金属管</w:t>
      </w:r>
      <w:r>
        <w:rPr>
          <w:sz w:val="24"/>
        </w:rPr>
        <w:t>应根据周围土壤的腐蚀性，分别选用各种厚度的正常、加强</w:t>
      </w:r>
      <w:r>
        <w:rPr>
          <w:rFonts w:hint="eastAsia"/>
          <w:sz w:val="24"/>
        </w:rPr>
        <w:t>和</w:t>
      </w:r>
      <w:r>
        <w:rPr>
          <w:sz w:val="24"/>
        </w:rPr>
        <w:t>特强防腐层。</w:t>
      </w:r>
    </w:p>
    <w:p>
      <w:pPr>
        <w:pStyle w:val="55"/>
        <w:numPr>
          <w:ilvl w:val="0"/>
          <w:numId w:val="15"/>
        </w:numPr>
        <w:spacing w:line="360" w:lineRule="auto"/>
        <w:ind w:firstLineChars="0"/>
        <w:rPr>
          <w:sz w:val="24"/>
        </w:rPr>
      </w:pPr>
      <w:r>
        <w:rPr>
          <w:sz w:val="24"/>
        </w:rPr>
        <w:br w:type="page"/>
      </w:r>
    </w:p>
    <w:p>
      <w:pPr>
        <w:pStyle w:val="55"/>
        <w:spacing w:line="360" w:lineRule="auto"/>
        <w:ind w:left="400" w:firstLine="0" w:firstLineChars="0"/>
        <w:rPr>
          <w:sz w:val="24"/>
        </w:rPr>
      </w:pPr>
    </w:p>
    <w:p>
      <w:pPr>
        <w:numPr>
          <w:ilvl w:val="0"/>
          <w:numId w:val="1"/>
        </w:numPr>
        <w:spacing w:line="360" w:lineRule="auto"/>
        <w:jc w:val="center"/>
        <w:outlineLvl w:val="1"/>
        <w:rPr>
          <w:b/>
          <w:bCs/>
          <w:sz w:val="24"/>
        </w:rPr>
      </w:pPr>
      <w:bookmarkStart w:id="18" w:name="_Toc531772772"/>
      <w:bookmarkStart w:id="19" w:name="_Toc523654209"/>
      <w:r>
        <w:rPr>
          <w:rFonts w:hint="eastAsia"/>
          <w:b/>
          <w:bCs/>
          <w:sz w:val="24"/>
        </w:rPr>
        <w:t>城镇给</w:t>
      </w:r>
      <w:r>
        <w:rPr>
          <w:b/>
          <w:bCs/>
          <w:sz w:val="24"/>
        </w:rPr>
        <w:t>水管设计</w:t>
      </w:r>
      <w:bookmarkEnd w:id="18"/>
      <w:bookmarkEnd w:id="19"/>
    </w:p>
    <w:p>
      <w:pPr>
        <w:pStyle w:val="3"/>
        <w:ind w:left="0" w:firstLine="0"/>
      </w:pPr>
      <w:bookmarkStart w:id="20" w:name="_Toc531772773"/>
      <w:r>
        <w:rPr>
          <w:rFonts w:hint="eastAsia"/>
        </w:rPr>
        <w:t>4.1市政给</w:t>
      </w:r>
      <w:r>
        <w:t>水管设计</w:t>
      </w:r>
      <w:bookmarkEnd w:id="20"/>
    </w:p>
    <w:p>
      <w:pPr>
        <w:pStyle w:val="55"/>
        <w:numPr>
          <w:ilvl w:val="0"/>
          <w:numId w:val="18"/>
        </w:numPr>
        <w:spacing w:line="360" w:lineRule="auto"/>
        <w:ind w:firstLineChars="0"/>
        <w:rPr>
          <w:sz w:val="24"/>
        </w:rPr>
      </w:pPr>
      <w:r>
        <w:rPr>
          <w:rFonts w:hint="eastAsia"/>
          <w:sz w:val="24"/>
        </w:rPr>
        <w:t>管道</w:t>
      </w:r>
      <w:r>
        <w:rPr>
          <w:sz w:val="24"/>
        </w:rPr>
        <w:t>的埋设深度，应根据冰冻情况、外部荷载、管材性能</w:t>
      </w:r>
      <w:r>
        <w:rPr>
          <w:rFonts w:hint="eastAsia"/>
          <w:sz w:val="24"/>
        </w:rPr>
        <w:t>、</w:t>
      </w:r>
      <w:r>
        <w:rPr>
          <w:sz w:val="24"/>
        </w:rPr>
        <w:t>抗浮要求及其他管道交叉因素确定。</w:t>
      </w:r>
    </w:p>
    <w:p>
      <w:pPr>
        <w:pStyle w:val="55"/>
        <w:spacing w:line="360" w:lineRule="auto"/>
        <w:ind w:firstLine="480"/>
        <w:rPr>
          <w:sz w:val="24"/>
        </w:rPr>
      </w:pPr>
      <w:r>
        <w:rPr>
          <w:rFonts w:hint="eastAsia"/>
          <w:sz w:val="24"/>
        </w:rPr>
        <w:t>露天管道</w:t>
      </w:r>
      <w:r>
        <w:rPr>
          <w:sz w:val="24"/>
        </w:rPr>
        <w:t>应有调节管道伸缩</w:t>
      </w:r>
      <w:r>
        <w:rPr>
          <w:rFonts w:hint="eastAsia"/>
          <w:sz w:val="24"/>
        </w:rPr>
        <w:t>设施</w:t>
      </w:r>
      <w:r>
        <w:rPr>
          <w:sz w:val="24"/>
        </w:rPr>
        <w:t>，并设置保证管道整体稳定的措施，还应</w:t>
      </w:r>
      <w:r>
        <w:rPr>
          <w:rFonts w:hint="eastAsia"/>
          <w:sz w:val="24"/>
        </w:rPr>
        <w:t>根据</w:t>
      </w:r>
      <w:r>
        <w:rPr>
          <w:sz w:val="24"/>
        </w:rPr>
        <w:t>需要采取防冻保温措施。</w:t>
      </w:r>
    </w:p>
    <w:p>
      <w:pPr>
        <w:pStyle w:val="55"/>
        <w:numPr>
          <w:ilvl w:val="0"/>
          <w:numId w:val="18"/>
        </w:numPr>
        <w:spacing w:line="360" w:lineRule="auto"/>
        <w:ind w:firstLineChars="0"/>
        <w:rPr>
          <w:sz w:val="24"/>
        </w:rPr>
      </w:pPr>
      <w:r>
        <w:rPr>
          <w:rFonts w:hint="eastAsia"/>
          <w:sz w:val="24"/>
        </w:rPr>
        <w:t>城镇</w:t>
      </w:r>
      <w:r>
        <w:rPr>
          <w:sz w:val="24"/>
        </w:rPr>
        <w:t>给水管道的平面布置和竖向位置，应按</w:t>
      </w:r>
      <w:r>
        <w:rPr>
          <w:rFonts w:hint="eastAsia"/>
          <w:sz w:val="24"/>
        </w:rPr>
        <w:t>现行</w:t>
      </w:r>
      <w:r>
        <w:rPr>
          <w:sz w:val="24"/>
        </w:rPr>
        <w:t>国家标准《</w:t>
      </w:r>
      <w:r>
        <w:rPr>
          <w:rFonts w:hint="eastAsia"/>
          <w:sz w:val="24"/>
        </w:rPr>
        <w:t>城市</w:t>
      </w:r>
      <w:r>
        <w:rPr>
          <w:sz w:val="24"/>
        </w:rPr>
        <w:t>工程管线综合规划规范》</w:t>
      </w:r>
      <w:r>
        <w:rPr>
          <w:rFonts w:hint="eastAsia"/>
          <w:sz w:val="24"/>
        </w:rPr>
        <w:t>（GB</w:t>
      </w:r>
      <w:r>
        <w:rPr>
          <w:sz w:val="24"/>
        </w:rPr>
        <w:t xml:space="preserve"> 50289</w:t>
      </w:r>
      <w:r>
        <w:rPr>
          <w:rFonts w:hint="eastAsia"/>
          <w:sz w:val="24"/>
        </w:rPr>
        <w:t>）的</w:t>
      </w:r>
      <w:r>
        <w:rPr>
          <w:sz w:val="24"/>
        </w:rPr>
        <w:t>规定确定。</w:t>
      </w:r>
    </w:p>
    <w:p>
      <w:pPr>
        <w:pStyle w:val="55"/>
        <w:numPr>
          <w:ilvl w:val="0"/>
          <w:numId w:val="18"/>
        </w:numPr>
        <w:spacing w:line="360" w:lineRule="auto"/>
        <w:ind w:firstLineChars="0"/>
        <w:rPr>
          <w:sz w:val="24"/>
        </w:rPr>
      </w:pPr>
      <w:r>
        <w:rPr>
          <w:rFonts w:hint="eastAsia"/>
          <w:sz w:val="24"/>
        </w:rPr>
        <w:t>城镇</w:t>
      </w:r>
      <w:r>
        <w:rPr>
          <w:sz w:val="24"/>
        </w:rPr>
        <w:t>给水管道与建（</w:t>
      </w:r>
      <w:r>
        <w:rPr>
          <w:rFonts w:hint="eastAsia"/>
          <w:sz w:val="24"/>
        </w:rPr>
        <w:t>构</w:t>
      </w:r>
      <w:r>
        <w:rPr>
          <w:sz w:val="24"/>
        </w:rPr>
        <w:t>）</w:t>
      </w:r>
      <w:r>
        <w:rPr>
          <w:rFonts w:hint="eastAsia"/>
          <w:sz w:val="24"/>
        </w:rPr>
        <w:t>筑物</w:t>
      </w:r>
      <w:r>
        <w:rPr>
          <w:sz w:val="24"/>
        </w:rPr>
        <w:t>、铁路以及其他工程管道的最小</w:t>
      </w:r>
      <w:r>
        <w:rPr>
          <w:rFonts w:hint="eastAsia"/>
          <w:sz w:val="24"/>
        </w:rPr>
        <w:t>水</w:t>
      </w:r>
      <w:r>
        <w:rPr>
          <w:sz w:val="24"/>
        </w:rPr>
        <w:t>平</w:t>
      </w:r>
      <w:r>
        <w:rPr>
          <w:rFonts w:hint="eastAsia"/>
          <w:sz w:val="24"/>
        </w:rPr>
        <w:t>净距</w:t>
      </w:r>
      <w:r>
        <w:rPr>
          <w:sz w:val="24"/>
        </w:rPr>
        <w:t>，应根据建（</w:t>
      </w:r>
      <w:r>
        <w:rPr>
          <w:rFonts w:hint="eastAsia"/>
          <w:sz w:val="24"/>
        </w:rPr>
        <w:t>构</w:t>
      </w:r>
      <w:r>
        <w:rPr>
          <w:sz w:val="24"/>
        </w:rPr>
        <w:t>）</w:t>
      </w:r>
      <w:r>
        <w:rPr>
          <w:rFonts w:hint="eastAsia"/>
          <w:sz w:val="24"/>
        </w:rPr>
        <w:t>筑</w:t>
      </w:r>
      <w:r>
        <w:rPr>
          <w:sz w:val="24"/>
        </w:rPr>
        <w:t>物</w:t>
      </w:r>
      <w:r>
        <w:rPr>
          <w:rFonts w:hint="eastAsia"/>
          <w:sz w:val="24"/>
        </w:rPr>
        <w:t>基础</w:t>
      </w:r>
      <w:r>
        <w:rPr>
          <w:sz w:val="24"/>
        </w:rPr>
        <w:t>、路面种类、卫生安全、管道埋深、管径、管材、施工方法、管道设计压力、管道附属构筑物的大小等按本导则附录A的规定确定。</w:t>
      </w:r>
    </w:p>
    <w:p>
      <w:pPr>
        <w:pStyle w:val="55"/>
        <w:numPr>
          <w:ilvl w:val="0"/>
          <w:numId w:val="18"/>
        </w:numPr>
        <w:spacing w:line="360" w:lineRule="auto"/>
        <w:ind w:firstLineChars="0"/>
        <w:rPr>
          <w:sz w:val="24"/>
        </w:rPr>
      </w:pPr>
      <w:r>
        <w:rPr>
          <w:rFonts w:hint="eastAsia"/>
          <w:sz w:val="24"/>
        </w:rPr>
        <w:t>给水</w:t>
      </w:r>
      <w:r>
        <w:rPr>
          <w:sz w:val="24"/>
        </w:rPr>
        <w:t>管道与其他管线交叉时的最小垂直净距，应按本</w:t>
      </w:r>
      <w:r>
        <w:rPr>
          <w:rFonts w:hint="eastAsia"/>
          <w:sz w:val="24"/>
        </w:rPr>
        <w:t>导则</w:t>
      </w:r>
      <w:r>
        <w:rPr>
          <w:sz w:val="24"/>
        </w:rPr>
        <w:t>附录B规定确定</w:t>
      </w:r>
      <w:r>
        <w:rPr>
          <w:rFonts w:hint="eastAsia"/>
          <w:sz w:val="24"/>
        </w:rPr>
        <w:t>。</w:t>
      </w:r>
    </w:p>
    <w:p>
      <w:pPr>
        <w:pStyle w:val="55"/>
        <w:numPr>
          <w:ilvl w:val="0"/>
          <w:numId w:val="18"/>
        </w:numPr>
        <w:spacing w:line="360" w:lineRule="auto"/>
        <w:ind w:firstLineChars="0"/>
        <w:rPr>
          <w:sz w:val="24"/>
        </w:rPr>
      </w:pPr>
      <w:r>
        <w:rPr>
          <w:rFonts w:hint="eastAsia"/>
          <w:sz w:val="24"/>
        </w:rPr>
        <w:t>生活</w:t>
      </w:r>
      <w:r>
        <w:rPr>
          <w:sz w:val="24"/>
        </w:rPr>
        <w:t>饮用水管道应避免穿过毒物污染及腐蚀性地段，无法</w:t>
      </w:r>
      <w:r>
        <w:rPr>
          <w:rFonts w:hint="eastAsia"/>
          <w:sz w:val="24"/>
        </w:rPr>
        <w:t>避开</w:t>
      </w:r>
      <w:r>
        <w:rPr>
          <w:sz w:val="24"/>
        </w:rPr>
        <w:t>时，应采取保护措施。</w:t>
      </w:r>
    </w:p>
    <w:p>
      <w:pPr>
        <w:pStyle w:val="55"/>
        <w:numPr>
          <w:ilvl w:val="0"/>
          <w:numId w:val="18"/>
        </w:numPr>
        <w:spacing w:line="360" w:lineRule="auto"/>
        <w:ind w:firstLineChars="0"/>
        <w:jc w:val="left"/>
        <w:rPr>
          <w:sz w:val="24"/>
        </w:rPr>
      </w:pPr>
      <w:r>
        <w:rPr>
          <w:rFonts w:hint="eastAsia"/>
          <w:sz w:val="24"/>
        </w:rPr>
        <w:t>给水</w:t>
      </w:r>
      <w:r>
        <w:rPr>
          <w:sz w:val="24"/>
        </w:rPr>
        <w:t>管道</w:t>
      </w:r>
      <w:r>
        <w:rPr>
          <w:rFonts w:hint="eastAsia"/>
          <w:sz w:val="24"/>
        </w:rPr>
        <w:t>穿越铁</w:t>
      </w:r>
      <w:r>
        <w:rPr>
          <w:sz w:val="24"/>
        </w:rPr>
        <w:t>路、公路、</w:t>
      </w:r>
      <w:r>
        <w:rPr>
          <w:rFonts w:hint="eastAsia"/>
          <w:sz w:val="24"/>
        </w:rPr>
        <w:t>城市道路</w:t>
      </w:r>
      <w:r>
        <w:rPr>
          <w:sz w:val="24"/>
        </w:rPr>
        <w:t>、河流、建筑物</w:t>
      </w:r>
      <w:r>
        <w:rPr>
          <w:rFonts w:hint="eastAsia"/>
          <w:sz w:val="24"/>
        </w:rPr>
        <w:t>等可考虑采用</w:t>
      </w:r>
      <w:r>
        <w:rPr>
          <w:sz w:val="24"/>
        </w:rPr>
        <w:t>顶管</w:t>
      </w:r>
      <w:r>
        <w:rPr>
          <w:rFonts w:hint="eastAsia"/>
          <w:sz w:val="24"/>
        </w:rPr>
        <w:t>施工、</w:t>
      </w:r>
      <w:r>
        <w:rPr>
          <w:sz w:val="24"/>
        </w:rPr>
        <w:t>水平定向钻法施工</w:t>
      </w:r>
      <w:r>
        <w:rPr>
          <w:rFonts w:hint="eastAsia"/>
          <w:sz w:val="24"/>
        </w:rPr>
        <w:t>等非开挖施工工艺</w:t>
      </w:r>
      <w:r>
        <w:rPr>
          <w:sz w:val="24"/>
        </w:rPr>
        <w:t>。采用</w:t>
      </w:r>
      <w:r>
        <w:rPr>
          <w:rFonts w:hint="eastAsia"/>
          <w:sz w:val="24"/>
        </w:rPr>
        <w:t>非</w:t>
      </w:r>
      <w:r>
        <w:rPr>
          <w:sz w:val="24"/>
        </w:rPr>
        <w:t>开挖施工施工必须确保穿越</w:t>
      </w:r>
      <w:r>
        <w:rPr>
          <w:rFonts w:hint="eastAsia"/>
          <w:sz w:val="24"/>
        </w:rPr>
        <w:t>障碍物时</w:t>
      </w:r>
      <w:r>
        <w:rPr>
          <w:sz w:val="24"/>
        </w:rPr>
        <w:t>出入土点有足够的工作面，并在施工前应取得工程</w:t>
      </w:r>
      <w:r>
        <w:rPr>
          <w:rFonts w:hint="eastAsia"/>
          <w:sz w:val="24"/>
        </w:rPr>
        <w:t>地质</w:t>
      </w:r>
      <w:r>
        <w:rPr>
          <w:sz w:val="24"/>
        </w:rPr>
        <w:t>、水文地质、地形、地貌、地面建（</w:t>
      </w:r>
      <w:r>
        <w:rPr>
          <w:rFonts w:hint="eastAsia"/>
          <w:sz w:val="24"/>
        </w:rPr>
        <w:t>构</w:t>
      </w:r>
      <w:r>
        <w:rPr>
          <w:sz w:val="24"/>
        </w:rPr>
        <w:t>）</w:t>
      </w:r>
      <w:r>
        <w:rPr>
          <w:rFonts w:hint="eastAsia"/>
          <w:sz w:val="24"/>
        </w:rPr>
        <w:t>筑</w:t>
      </w:r>
      <w:r>
        <w:rPr>
          <w:sz w:val="24"/>
        </w:rPr>
        <w:t>物及既有地下管线</w:t>
      </w:r>
      <w:r>
        <w:rPr>
          <w:rFonts w:hint="eastAsia"/>
          <w:sz w:val="24"/>
        </w:rPr>
        <w:t>探测</w:t>
      </w:r>
      <w:r>
        <w:rPr>
          <w:sz w:val="24"/>
        </w:rPr>
        <w:t>、管线敷设路由等在内的详细勘察资料。</w:t>
      </w:r>
    </w:p>
    <w:p>
      <w:pPr>
        <w:pStyle w:val="55"/>
        <w:spacing w:line="360" w:lineRule="auto"/>
        <w:ind w:firstLine="480"/>
        <w:jc w:val="left"/>
        <w:rPr>
          <w:sz w:val="24"/>
        </w:rPr>
      </w:pPr>
      <w:r>
        <w:rPr>
          <w:rFonts w:hint="eastAsia"/>
          <w:sz w:val="24"/>
        </w:rPr>
        <w:t>顶管</w:t>
      </w:r>
      <w:r>
        <w:rPr>
          <w:sz w:val="24"/>
        </w:rPr>
        <w:t>管材应根据管道用途、管材特性及当地具体情况确定</w:t>
      </w:r>
      <w:r>
        <w:rPr>
          <w:rFonts w:hint="eastAsia"/>
          <w:sz w:val="24"/>
        </w:rPr>
        <w:t>，</w:t>
      </w:r>
      <w:r>
        <w:rPr>
          <w:sz w:val="24"/>
        </w:rPr>
        <w:t>宜选用球墨铸铁</w:t>
      </w:r>
      <w:r>
        <w:rPr>
          <w:rFonts w:hint="eastAsia"/>
          <w:sz w:val="24"/>
        </w:rPr>
        <w:t>顶</w:t>
      </w:r>
      <w:r>
        <w:rPr>
          <w:sz w:val="24"/>
        </w:rPr>
        <w:t>管、钢管</w:t>
      </w:r>
      <w:r>
        <w:rPr>
          <w:rFonts w:hint="eastAsia"/>
          <w:sz w:val="24"/>
        </w:rPr>
        <w:t>、钢筒</w:t>
      </w:r>
      <w:r>
        <w:rPr>
          <w:sz w:val="24"/>
        </w:rPr>
        <w:t>筋混凝土管</w:t>
      </w:r>
      <w:r>
        <w:rPr>
          <w:rFonts w:hint="eastAsia"/>
          <w:sz w:val="24"/>
        </w:rPr>
        <w:t>。顶管</w:t>
      </w:r>
      <w:r>
        <w:rPr>
          <w:sz w:val="24"/>
        </w:rPr>
        <w:t>设计应</w:t>
      </w:r>
      <w:r>
        <w:rPr>
          <w:rFonts w:hint="eastAsia"/>
          <w:sz w:val="24"/>
        </w:rPr>
        <w:t>满足现行</w:t>
      </w:r>
      <w:r>
        <w:rPr>
          <w:sz w:val="24"/>
        </w:rPr>
        <w:t>国家标准</w:t>
      </w:r>
      <w:r>
        <w:rPr>
          <w:rFonts w:hint="eastAsia"/>
          <w:sz w:val="24"/>
        </w:rPr>
        <w:t>《给水排水工程顶管技术规程》CECS</w:t>
      </w:r>
      <w:r>
        <w:rPr>
          <w:sz w:val="24"/>
        </w:rPr>
        <w:t xml:space="preserve"> </w:t>
      </w:r>
      <w:r>
        <w:rPr>
          <w:rFonts w:hint="eastAsia"/>
          <w:sz w:val="24"/>
        </w:rPr>
        <w:t>246的</w:t>
      </w:r>
      <w:r>
        <w:rPr>
          <w:sz w:val="24"/>
        </w:rPr>
        <w:t>相关要求。</w:t>
      </w:r>
    </w:p>
    <w:p>
      <w:pPr>
        <w:pStyle w:val="55"/>
        <w:spacing w:line="360" w:lineRule="auto"/>
        <w:ind w:firstLine="480"/>
        <w:jc w:val="left"/>
        <w:rPr>
          <w:sz w:val="24"/>
        </w:rPr>
      </w:pPr>
      <w:r>
        <w:rPr>
          <w:rFonts w:hint="eastAsia"/>
          <w:sz w:val="24"/>
        </w:rPr>
        <w:t>定向钻法</w:t>
      </w:r>
      <w:r>
        <w:rPr>
          <w:sz w:val="24"/>
        </w:rPr>
        <w:t>施工的给水管道，可采用具有足够强度、韧性、焊接性能良好、抗腐蚀的钢管，也可以采用纵向抗拉性能强的给水塑料管，</w:t>
      </w:r>
      <w:r>
        <w:rPr>
          <w:rFonts w:hint="eastAsia"/>
          <w:sz w:val="24"/>
        </w:rPr>
        <w:t>穿越轨迹</w:t>
      </w:r>
      <w:r>
        <w:rPr>
          <w:sz w:val="24"/>
        </w:rPr>
        <w:t>设计应满足</w:t>
      </w:r>
      <w:r>
        <w:rPr>
          <w:rFonts w:hint="eastAsia"/>
          <w:sz w:val="24"/>
        </w:rPr>
        <w:t>现行</w:t>
      </w:r>
      <w:r>
        <w:rPr>
          <w:sz w:val="24"/>
        </w:rPr>
        <w:t>国家标准</w:t>
      </w:r>
      <w:r>
        <w:rPr>
          <w:rFonts w:hint="eastAsia"/>
          <w:sz w:val="24"/>
        </w:rPr>
        <w:t>《水平</w:t>
      </w:r>
      <w:r>
        <w:rPr>
          <w:sz w:val="24"/>
        </w:rPr>
        <w:t>定向</w:t>
      </w:r>
      <w:r>
        <w:rPr>
          <w:rFonts w:hint="eastAsia"/>
          <w:sz w:val="24"/>
        </w:rPr>
        <w:t>钻</w:t>
      </w:r>
      <w:r>
        <w:rPr>
          <w:sz w:val="24"/>
        </w:rPr>
        <w:t>法</w:t>
      </w:r>
      <w:r>
        <w:rPr>
          <w:rFonts w:hint="eastAsia"/>
          <w:sz w:val="24"/>
        </w:rPr>
        <w:t>管道穿越</w:t>
      </w:r>
      <w:r>
        <w:rPr>
          <w:sz w:val="24"/>
        </w:rPr>
        <w:t>工程技术规程</w:t>
      </w:r>
      <w:r>
        <w:rPr>
          <w:rFonts w:hint="eastAsia"/>
          <w:sz w:val="24"/>
        </w:rPr>
        <w:t>》CECS</w:t>
      </w:r>
      <w:r>
        <w:rPr>
          <w:sz w:val="24"/>
        </w:rPr>
        <w:t xml:space="preserve"> 382</w:t>
      </w:r>
      <w:r>
        <w:rPr>
          <w:rFonts w:hint="eastAsia"/>
          <w:sz w:val="24"/>
        </w:rPr>
        <w:t>相关</w:t>
      </w:r>
      <w:r>
        <w:rPr>
          <w:sz w:val="24"/>
        </w:rPr>
        <w:t>要求。</w:t>
      </w:r>
      <w:r>
        <w:rPr>
          <w:rFonts w:hint="eastAsia"/>
          <w:sz w:val="24"/>
        </w:rPr>
        <w:t>管材</w:t>
      </w:r>
      <w:r>
        <w:rPr>
          <w:sz w:val="24"/>
        </w:rPr>
        <w:t>的选择</w:t>
      </w:r>
      <w:r>
        <w:rPr>
          <w:rFonts w:hint="eastAsia"/>
          <w:sz w:val="24"/>
        </w:rPr>
        <w:t>及</w:t>
      </w:r>
      <w:r>
        <w:rPr>
          <w:sz w:val="24"/>
        </w:rPr>
        <w:t>管道敷设应考虑</w:t>
      </w:r>
      <w:r>
        <w:rPr>
          <w:rFonts w:hint="eastAsia"/>
          <w:sz w:val="24"/>
        </w:rPr>
        <w:t>地震</w:t>
      </w:r>
      <w:r>
        <w:rPr>
          <w:sz w:val="24"/>
        </w:rPr>
        <w:t>、电化学腐蚀及膨胀土层</w:t>
      </w:r>
      <w:r>
        <w:rPr>
          <w:rFonts w:hint="eastAsia"/>
          <w:sz w:val="24"/>
        </w:rPr>
        <w:t>等</w:t>
      </w:r>
      <w:r>
        <w:rPr>
          <w:sz w:val="24"/>
        </w:rPr>
        <w:t>因素的影响。</w:t>
      </w:r>
    </w:p>
    <w:p>
      <w:pPr>
        <w:pStyle w:val="55"/>
        <w:numPr>
          <w:ilvl w:val="0"/>
          <w:numId w:val="18"/>
        </w:numPr>
        <w:spacing w:line="360" w:lineRule="auto"/>
        <w:ind w:firstLineChars="0"/>
        <w:rPr>
          <w:sz w:val="24"/>
        </w:rPr>
      </w:pPr>
      <w:r>
        <w:rPr>
          <w:rFonts w:hint="eastAsia"/>
          <w:sz w:val="24"/>
        </w:rPr>
        <w:t>目前</w:t>
      </w:r>
      <w:r>
        <w:rPr>
          <w:sz w:val="24"/>
        </w:rPr>
        <w:t xml:space="preserve">广西区内采用较多的给水管过河方式主要有以下几种： </w:t>
      </w:r>
    </w:p>
    <w:p>
      <w:pPr>
        <w:pStyle w:val="55"/>
        <w:numPr>
          <w:ilvl w:val="0"/>
          <w:numId w:val="19"/>
        </w:numPr>
        <w:spacing w:line="360" w:lineRule="auto"/>
        <w:ind w:firstLineChars="0"/>
        <w:rPr>
          <w:sz w:val="24"/>
        </w:rPr>
      </w:pPr>
      <w:r>
        <w:rPr>
          <w:rFonts w:hint="eastAsia"/>
          <w:sz w:val="24"/>
        </w:rPr>
        <w:t>顶管过河法</w:t>
      </w:r>
      <w:r>
        <w:rPr>
          <w:sz w:val="24"/>
        </w:rPr>
        <w:t>：适用于河底较高，河底土质较好的情况。可</w:t>
      </w:r>
      <w:r>
        <w:rPr>
          <w:rFonts w:hint="eastAsia"/>
          <w:sz w:val="24"/>
        </w:rPr>
        <w:t>采用</w:t>
      </w:r>
      <w:r>
        <w:rPr>
          <w:sz w:val="24"/>
        </w:rPr>
        <w:t>钢管</w:t>
      </w:r>
      <w:r>
        <w:rPr>
          <w:rFonts w:hint="eastAsia"/>
          <w:sz w:val="24"/>
        </w:rPr>
        <w:t>、</w:t>
      </w:r>
      <w:r>
        <w:rPr>
          <w:sz w:val="24"/>
        </w:rPr>
        <w:t>球墨铸铁</w:t>
      </w:r>
      <w:r>
        <w:rPr>
          <w:rFonts w:hint="eastAsia"/>
          <w:sz w:val="24"/>
        </w:rPr>
        <w:t>顶</w:t>
      </w:r>
      <w:r>
        <w:rPr>
          <w:sz w:val="24"/>
        </w:rPr>
        <w:t>管</w:t>
      </w:r>
      <w:r>
        <w:rPr>
          <w:rFonts w:hint="eastAsia"/>
          <w:sz w:val="24"/>
        </w:rPr>
        <w:t>等</w:t>
      </w:r>
      <w:r>
        <w:rPr>
          <w:sz w:val="24"/>
        </w:rPr>
        <w:t>。</w:t>
      </w:r>
    </w:p>
    <w:p>
      <w:pPr>
        <w:pStyle w:val="55"/>
        <w:numPr>
          <w:ilvl w:val="0"/>
          <w:numId w:val="19"/>
        </w:numPr>
        <w:spacing w:line="360" w:lineRule="auto"/>
        <w:ind w:firstLineChars="0"/>
        <w:rPr>
          <w:sz w:val="24"/>
        </w:rPr>
      </w:pPr>
      <w:r>
        <w:rPr>
          <w:rFonts w:hint="eastAsia"/>
          <w:sz w:val="24"/>
        </w:rPr>
        <w:t>围堰法施工</w:t>
      </w:r>
      <w:r>
        <w:rPr>
          <w:sz w:val="24"/>
        </w:rPr>
        <w:t>：适用于河面较窄，水流缓</w:t>
      </w:r>
      <w:r>
        <w:rPr>
          <w:rFonts w:hint="eastAsia"/>
          <w:sz w:val="24"/>
        </w:rPr>
        <w:t>慢</w:t>
      </w:r>
      <w:r>
        <w:rPr>
          <w:sz w:val="24"/>
        </w:rPr>
        <w:t>且不通航的河流。</w:t>
      </w:r>
      <w:r>
        <w:rPr>
          <w:rFonts w:hint="eastAsia"/>
          <w:sz w:val="24"/>
        </w:rPr>
        <w:t>当</w:t>
      </w:r>
      <w:r>
        <w:rPr>
          <w:sz w:val="24"/>
        </w:rPr>
        <w:t>河流</w:t>
      </w:r>
      <w:r>
        <w:rPr>
          <w:rFonts w:hint="eastAsia"/>
          <w:sz w:val="24"/>
        </w:rPr>
        <w:t>水</w:t>
      </w:r>
      <w:r>
        <w:rPr>
          <w:sz w:val="24"/>
        </w:rPr>
        <w:t>环境要求较高时，不应采用土袋围堰。</w:t>
      </w:r>
      <w:r>
        <w:rPr>
          <w:rFonts w:hint="eastAsia"/>
          <w:sz w:val="24"/>
        </w:rPr>
        <w:t>可采用</w:t>
      </w:r>
      <w:r>
        <w:rPr>
          <w:sz w:val="24"/>
        </w:rPr>
        <w:t>球墨铸铁管、</w:t>
      </w:r>
      <w:r>
        <w:rPr>
          <w:rFonts w:hint="eastAsia"/>
          <w:sz w:val="24"/>
        </w:rPr>
        <w:t>钢管。穿越管</w:t>
      </w:r>
      <w:r>
        <w:rPr>
          <w:sz w:val="24"/>
        </w:rPr>
        <w:t>采用</w:t>
      </w:r>
      <w:r>
        <w:rPr>
          <w:rFonts w:hint="eastAsia"/>
          <w:sz w:val="24"/>
        </w:rPr>
        <w:t>球墨</w:t>
      </w:r>
      <w:r>
        <w:rPr>
          <w:sz w:val="24"/>
        </w:rPr>
        <w:t>铸铁管</w:t>
      </w:r>
      <w:r>
        <w:rPr>
          <w:rFonts w:hint="eastAsia"/>
          <w:sz w:val="24"/>
        </w:rPr>
        <w:t>时，</w:t>
      </w:r>
      <w:r>
        <w:rPr>
          <w:sz w:val="24"/>
        </w:rPr>
        <w:t>应优先考虑橡胶圈柔性接口，并配合可靠的基础</w:t>
      </w:r>
      <w:r>
        <w:rPr>
          <w:rFonts w:hint="eastAsia"/>
          <w:sz w:val="24"/>
        </w:rPr>
        <w:t>；</w:t>
      </w:r>
      <w:r>
        <w:rPr>
          <w:sz w:val="24"/>
        </w:rPr>
        <w:t>若采用钢管时，应做好防腐处理。</w:t>
      </w:r>
    </w:p>
    <w:p>
      <w:pPr>
        <w:pStyle w:val="55"/>
        <w:numPr>
          <w:ilvl w:val="0"/>
          <w:numId w:val="19"/>
        </w:numPr>
        <w:spacing w:line="360" w:lineRule="auto"/>
        <w:ind w:firstLineChars="0"/>
        <w:rPr>
          <w:sz w:val="24"/>
        </w:rPr>
      </w:pPr>
      <w:r>
        <w:rPr>
          <w:rFonts w:hint="eastAsia"/>
          <w:sz w:val="24"/>
        </w:rPr>
        <w:t>沉浮</w:t>
      </w:r>
      <w:r>
        <w:rPr>
          <w:sz w:val="24"/>
        </w:rPr>
        <w:t>过河法：适用于河床不</w:t>
      </w:r>
      <w:r>
        <w:rPr>
          <w:rFonts w:hint="eastAsia"/>
          <w:sz w:val="24"/>
        </w:rPr>
        <w:t>受</w:t>
      </w:r>
      <w:r>
        <w:rPr>
          <w:sz w:val="24"/>
        </w:rPr>
        <w:t>水流影响的情况</w:t>
      </w:r>
      <w:r>
        <w:rPr>
          <w:rFonts w:hint="eastAsia"/>
          <w:sz w:val="24"/>
        </w:rPr>
        <w:t>。</w:t>
      </w:r>
      <w:r>
        <w:rPr>
          <w:sz w:val="24"/>
        </w:rPr>
        <w:t>为</w:t>
      </w:r>
      <w:r>
        <w:rPr>
          <w:rFonts w:hint="eastAsia"/>
          <w:sz w:val="24"/>
        </w:rPr>
        <w:t>避免</w:t>
      </w:r>
      <w:r>
        <w:rPr>
          <w:sz w:val="24"/>
        </w:rPr>
        <w:t>水下作业，通常选用钢管，以减少管道接口数量。沉</w:t>
      </w:r>
      <w:r>
        <w:rPr>
          <w:rFonts w:hint="eastAsia"/>
          <w:sz w:val="24"/>
        </w:rPr>
        <w:t>管前</w:t>
      </w:r>
      <w:r>
        <w:rPr>
          <w:sz w:val="24"/>
        </w:rPr>
        <w:t>应完成管道的内</w:t>
      </w:r>
      <w:r>
        <w:rPr>
          <w:rFonts w:hint="eastAsia"/>
          <w:sz w:val="24"/>
        </w:rPr>
        <w:t>外</w:t>
      </w:r>
      <w:r>
        <w:rPr>
          <w:sz w:val="24"/>
        </w:rPr>
        <w:t>壁防腐处理。管道</w:t>
      </w:r>
      <w:r>
        <w:rPr>
          <w:rFonts w:hint="eastAsia"/>
          <w:sz w:val="24"/>
        </w:rPr>
        <w:t>水下</w:t>
      </w:r>
      <w:r>
        <w:rPr>
          <w:sz w:val="24"/>
        </w:rPr>
        <w:t>沟槽敷设有以下三种方式：先挖槽后</w:t>
      </w:r>
      <w:r>
        <w:rPr>
          <w:rFonts w:hint="eastAsia"/>
          <w:sz w:val="24"/>
        </w:rPr>
        <w:t>埋管</w:t>
      </w:r>
      <w:r>
        <w:rPr>
          <w:sz w:val="24"/>
        </w:rPr>
        <w:t>、挖槽和埋管同时进行</w:t>
      </w:r>
      <w:r>
        <w:rPr>
          <w:rFonts w:hint="eastAsia"/>
          <w:sz w:val="24"/>
        </w:rPr>
        <w:t>、</w:t>
      </w:r>
      <w:r>
        <w:rPr>
          <w:sz w:val="24"/>
        </w:rPr>
        <w:t>先</w:t>
      </w:r>
      <w:r>
        <w:rPr>
          <w:rFonts w:hint="eastAsia"/>
          <w:sz w:val="24"/>
        </w:rPr>
        <w:t>放</w:t>
      </w:r>
      <w:r>
        <w:rPr>
          <w:sz w:val="24"/>
        </w:rPr>
        <w:t>管后沉入土内，应根据河床地</w:t>
      </w:r>
      <w:r>
        <w:rPr>
          <w:rFonts w:hint="eastAsia"/>
          <w:sz w:val="24"/>
        </w:rPr>
        <w:t>质</w:t>
      </w:r>
      <w:r>
        <w:rPr>
          <w:sz w:val="24"/>
        </w:rPr>
        <w:t>、河流宽度和深度等因素综合分析确定。</w:t>
      </w:r>
    </w:p>
    <w:p>
      <w:pPr>
        <w:pStyle w:val="55"/>
        <w:numPr>
          <w:ilvl w:val="0"/>
          <w:numId w:val="19"/>
        </w:numPr>
        <w:spacing w:line="360" w:lineRule="auto"/>
        <w:ind w:firstLineChars="0"/>
        <w:rPr>
          <w:sz w:val="24"/>
        </w:rPr>
      </w:pPr>
      <w:r>
        <w:rPr>
          <w:rFonts w:hint="eastAsia"/>
          <w:sz w:val="24"/>
        </w:rPr>
        <w:t>分段下沉法</w:t>
      </w:r>
      <w:r>
        <w:rPr>
          <w:sz w:val="24"/>
        </w:rPr>
        <w:t>：采用分段浮</w:t>
      </w:r>
      <w:r>
        <w:rPr>
          <w:rFonts w:hint="eastAsia"/>
          <w:sz w:val="24"/>
        </w:rPr>
        <w:t>运、</w:t>
      </w:r>
      <w:r>
        <w:rPr>
          <w:sz w:val="24"/>
        </w:rPr>
        <w:t>分段下沉、水下组装的方式进行沉管施工，</w:t>
      </w:r>
      <w:r>
        <w:rPr>
          <w:rFonts w:hint="eastAsia"/>
          <w:sz w:val="24"/>
        </w:rPr>
        <w:t>采用</w:t>
      </w:r>
      <w:r>
        <w:rPr>
          <w:sz w:val="24"/>
        </w:rPr>
        <w:t>法兰连接</w:t>
      </w:r>
      <w:r>
        <w:rPr>
          <w:rFonts w:hint="eastAsia"/>
          <w:sz w:val="24"/>
        </w:rPr>
        <w:t>。</w:t>
      </w:r>
      <w:r>
        <w:rPr>
          <w:sz w:val="24"/>
        </w:rPr>
        <w:t>且</w:t>
      </w:r>
      <w:r>
        <w:rPr>
          <w:rFonts w:hint="eastAsia"/>
          <w:sz w:val="24"/>
        </w:rPr>
        <w:t>分段下沉法</w:t>
      </w:r>
      <w:r>
        <w:rPr>
          <w:sz w:val="24"/>
        </w:rPr>
        <w:t>下沉管径大小不</w:t>
      </w:r>
      <w:r>
        <w:rPr>
          <w:rFonts w:hint="eastAsia"/>
          <w:sz w:val="24"/>
        </w:rPr>
        <w:t>受限制，</w:t>
      </w:r>
      <w:r>
        <w:rPr>
          <w:sz w:val="24"/>
        </w:rPr>
        <w:t>并</w:t>
      </w:r>
      <w:r>
        <w:rPr>
          <w:rFonts w:hint="eastAsia"/>
          <w:sz w:val="24"/>
        </w:rPr>
        <w:t>可应用于</w:t>
      </w:r>
      <w:r>
        <w:rPr>
          <w:sz w:val="24"/>
        </w:rPr>
        <w:t>河面</w:t>
      </w:r>
      <w:r>
        <w:rPr>
          <w:rFonts w:hint="eastAsia"/>
          <w:sz w:val="24"/>
        </w:rPr>
        <w:t>较宽</w:t>
      </w:r>
      <w:r>
        <w:rPr>
          <w:sz w:val="24"/>
        </w:rPr>
        <w:t>、航运</w:t>
      </w:r>
      <w:r>
        <w:rPr>
          <w:rFonts w:hint="eastAsia"/>
          <w:sz w:val="24"/>
        </w:rPr>
        <w:t>频繁、</w:t>
      </w:r>
      <w:r>
        <w:rPr>
          <w:sz w:val="24"/>
        </w:rPr>
        <w:t>河床地形复杂</w:t>
      </w:r>
      <w:r>
        <w:rPr>
          <w:rFonts w:hint="eastAsia"/>
          <w:sz w:val="24"/>
        </w:rPr>
        <w:t>的</w:t>
      </w:r>
      <w:r>
        <w:rPr>
          <w:sz w:val="24"/>
        </w:rPr>
        <w:t>河流。</w:t>
      </w:r>
    </w:p>
    <w:p>
      <w:pPr>
        <w:pStyle w:val="55"/>
        <w:numPr>
          <w:ilvl w:val="0"/>
          <w:numId w:val="19"/>
        </w:numPr>
        <w:spacing w:line="360" w:lineRule="auto"/>
        <w:ind w:firstLineChars="0"/>
        <w:rPr>
          <w:sz w:val="24"/>
        </w:rPr>
      </w:pPr>
      <w:r>
        <w:rPr>
          <w:rFonts w:hint="eastAsia"/>
          <w:sz w:val="24"/>
        </w:rPr>
        <w:t>附设于</w:t>
      </w:r>
      <w:r>
        <w:rPr>
          <w:sz w:val="24"/>
        </w:rPr>
        <w:t>桥梁上过河法：适用于桥梁设计已考虑给水管的过桥荷载，</w:t>
      </w:r>
      <w:r>
        <w:rPr>
          <w:rFonts w:hint="eastAsia"/>
          <w:sz w:val="24"/>
        </w:rPr>
        <w:t>并预留</w:t>
      </w:r>
      <w:r>
        <w:rPr>
          <w:sz w:val="24"/>
        </w:rPr>
        <w:t>了过桥空间的</w:t>
      </w:r>
      <w:r>
        <w:rPr>
          <w:rFonts w:hint="eastAsia"/>
          <w:sz w:val="24"/>
        </w:rPr>
        <w:t>情况</w:t>
      </w:r>
      <w:r>
        <w:rPr>
          <w:sz w:val="24"/>
        </w:rPr>
        <w:t>。通常</w:t>
      </w:r>
      <w:r>
        <w:rPr>
          <w:rFonts w:hint="eastAsia"/>
          <w:sz w:val="24"/>
        </w:rPr>
        <w:t>采用</w:t>
      </w:r>
      <w:r>
        <w:rPr>
          <w:sz w:val="24"/>
        </w:rPr>
        <w:t>钢管，当管距</w:t>
      </w:r>
      <w:r>
        <w:rPr>
          <w:rFonts w:hint="eastAsia"/>
          <w:sz w:val="24"/>
        </w:rPr>
        <w:t>较长时</w:t>
      </w:r>
      <w:r>
        <w:rPr>
          <w:sz w:val="24"/>
        </w:rPr>
        <w:t>，应设伸缩节，并于管线</w:t>
      </w:r>
      <w:r>
        <w:rPr>
          <w:rFonts w:hint="eastAsia"/>
          <w:sz w:val="24"/>
        </w:rPr>
        <w:t>高</w:t>
      </w:r>
      <w:r>
        <w:rPr>
          <w:sz w:val="24"/>
        </w:rPr>
        <w:t>点设</w:t>
      </w:r>
      <w:r>
        <w:rPr>
          <w:rFonts w:hint="eastAsia"/>
          <w:sz w:val="24"/>
        </w:rPr>
        <w:t>自动排气阀</w:t>
      </w:r>
      <w:r>
        <w:rPr>
          <w:sz w:val="24"/>
        </w:rPr>
        <w:t>。</w:t>
      </w:r>
    </w:p>
    <w:p>
      <w:pPr>
        <w:pStyle w:val="55"/>
        <w:numPr>
          <w:ilvl w:val="0"/>
          <w:numId w:val="19"/>
        </w:numPr>
        <w:spacing w:line="360" w:lineRule="auto"/>
        <w:ind w:firstLineChars="0"/>
        <w:rPr>
          <w:sz w:val="24"/>
        </w:rPr>
      </w:pPr>
      <w:r>
        <w:rPr>
          <w:rFonts w:hint="eastAsia"/>
          <w:sz w:val="24"/>
        </w:rPr>
        <w:t>架空管</w:t>
      </w:r>
      <w:r>
        <w:rPr>
          <w:sz w:val="24"/>
        </w:rPr>
        <w:t>过河法：适用于河面较窄</w:t>
      </w:r>
      <w:r>
        <w:rPr>
          <w:rFonts w:hint="eastAsia"/>
          <w:sz w:val="24"/>
        </w:rPr>
        <w:t>、</w:t>
      </w:r>
      <w:r>
        <w:rPr>
          <w:sz w:val="24"/>
        </w:rPr>
        <w:t>不通航的河流。通常</w:t>
      </w:r>
      <w:r>
        <w:rPr>
          <w:rFonts w:hint="eastAsia"/>
          <w:sz w:val="24"/>
        </w:rPr>
        <w:t>采用</w:t>
      </w:r>
      <w:r>
        <w:rPr>
          <w:sz w:val="24"/>
        </w:rPr>
        <w:t>钢管，管道厚度、跨度应根据</w:t>
      </w:r>
      <w:r>
        <w:rPr>
          <w:rFonts w:hint="eastAsia"/>
          <w:sz w:val="24"/>
        </w:rPr>
        <w:t>项目</w:t>
      </w:r>
      <w:r>
        <w:rPr>
          <w:sz w:val="24"/>
        </w:rPr>
        <w:t>实际</w:t>
      </w:r>
      <w:r>
        <w:rPr>
          <w:rFonts w:hint="eastAsia"/>
          <w:sz w:val="24"/>
        </w:rPr>
        <w:t>情况</w:t>
      </w:r>
      <w:r>
        <w:rPr>
          <w:sz w:val="24"/>
        </w:rPr>
        <w:t>，参照国家标准图集《</w:t>
      </w:r>
      <w:r>
        <w:rPr>
          <w:rFonts w:hint="eastAsia"/>
          <w:sz w:val="24"/>
        </w:rPr>
        <w:t>自</w:t>
      </w:r>
      <w:r>
        <w:rPr>
          <w:sz w:val="24"/>
        </w:rPr>
        <w:t>承</w:t>
      </w:r>
      <w:r>
        <w:rPr>
          <w:rFonts w:hint="eastAsia"/>
          <w:sz w:val="24"/>
        </w:rPr>
        <w:t>式</w:t>
      </w:r>
      <w:r>
        <w:rPr>
          <w:sz w:val="24"/>
        </w:rPr>
        <w:t>平直</w:t>
      </w:r>
      <w:r>
        <w:rPr>
          <w:rFonts w:hint="eastAsia"/>
          <w:sz w:val="24"/>
        </w:rPr>
        <w:t>形</w:t>
      </w:r>
      <w:r>
        <w:rPr>
          <w:sz w:val="24"/>
        </w:rPr>
        <w:t>架空钢管》</w:t>
      </w:r>
      <w:r>
        <w:rPr>
          <w:rFonts w:hint="eastAsia"/>
          <w:sz w:val="24"/>
        </w:rPr>
        <w:t>（05S506-1）及</w:t>
      </w:r>
      <w:r>
        <w:rPr>
          <w:sz w:val="24"/>
        </w:rPr>
        <w:t>《</w:t>
      </w:r>
      <w:r>
        <w:rPr>
          <w:rFonts w:hint="eastAsia"/>
          <w:sz w:val="24"/>
        </w:rPr>
        <w:t>自承式圆弧形架空钢管</w:t>
      </w:r>
      <w:r>
        <w:rPr>
          <w:sz w:val="24"/>
        </w:rPr>
        <w:t>》</w:t>
      </w:r>
      <w:r>
        <w:rPr>
          <w:rFonts w:hint="eastAsia"/>
          <w:sz w:val="24"/>
        </w:rPr>
        <w:t>（06S506-2）合理</w:t>
      </w:r>
      <w:r>
        <w:rPr>
          <w:sz w:val="24"/>
        </w:rPr>
        <w:t>选用。支墩</w:t>
      </w:r>
      <w:r>
        <w:rPr>
          <w:rFonts w:hint="eastAsia"/>
          <w:sz w:val="24"/>
        </w:rPr>
        <w:t>的布</w:t>
      </w:r>
      <w:r>
        <w:rPr>
          <w:sz w:val="24"/>
        </w:rPr>
        <w:t>设不得影响</w:t>
      </w:r>
      <w:r>
        <w:rPr>
          <w:rFonts w:hint="eastAsia"/>
          <w:sz w:val="24"/>
        </w:rPr>
        <w:t>河流</w:t>
      </w:r>
      <w:r>
        <w:rPr>
          <w:sz w:val="24"/>
        </w:rPr>
        <w:t>行洪</w:t>
      </w:r>
      <w:r>
        <w:rPr>
          <w:rFonts w:hint="eastAsia"/>
          <w:sz w:val="24"/>
        </w:rPr>
        <w:t>过水</w:t>
      </w:r>
      <w:r>
        <w:rPr>
          <w:sz w:val="24"/>
        </w:rPr>
        <w:t>能力。</w:t>
      </w:r>
    </w:p>
    <w:p>
      <w:pPr>
        <w:pStyle w:val="55"/>
        <w:numPr>
          <w:ilvl w:val="0"/>
          <w:numId w:val="19"/>
        </w:numPr>
        <w:spacing w:line="360" w:lineRule="auto"/>
        <w:ind w:firstLineChars="0"/>
        <w:rPr>
          <w:sz w:val="24"/>
        </w:rPr>
      </w:pPr>
      <w:r>
        <w:rPr>
          <w:rFonts w:hint="eastAsia"/>
          <w:sz w:val="24"/>
        </w:rPr>
        <w:t>水平定向钻法：适用于河床较高，地层稳定的情况。</w:t>
      </w:r>
      <w:r>
        <w:rPr>
          <w:sz w:val="24"/>
        </w:rPr>
        <w:t>管道顶部至河床覆土厚度应根据水流冲刷、防止冒</w:t>
      </w:r>
      <w:r>
        <w:rPr>
          <w:rFonts w:hint="eastAsia"/>
          <w:sz w:val="24"/>
        </w:rPr>
        <w:t>浆</w:t>
      </w:r>
      <w:r>
        <w:rPr>
          <w:sz w:val="24"/>
        </w:rPr>
        <w:t>、疏浚和抛锚等要求确定，不宜小于</w:t>
      </w:r>
      <w:r>
        <w:rPr>
          <w:rFonts w:hint="eastAsia"/>
          <w:sz w:val="24"/>
        </w:rPr>
        <w:t>3</w:t>
      </w:r>
      <w:r>
        <w:rPr>
          <w:sz w:val="24"/>
        </w:rPr>
        <w:t>m。</w:t>
      </w:r>
      <w:r>
        <w:rPr>
          <w:rFonts w:hint="eastAsia"/>
          <w:sz w:val="24"/>
        </w:rPr>
        <w:t>可采用具有足够强度、韧性、焊接性能良好、抗腐蚀的钢管，也可以采用纵向抗拉性能强的给水塑料管</w:t>
      </w:r>
    </w:p>
    <w:p>
      <w:pPr>
        <w:pStyle w:val="55"/>
        <w:numPr>
          <w:ilvl w:val="0"/>
          <w:numId w:val="18"/>
        </w:numPr>
        <w:spacing w:line="360" w:lineRule="auto"/>
        <w:ind w:firstLineChars="0"/>
        <w:rPr>
          <w:sz w:val="24"/>
        </w:rPr>
      </w:pPr>
      <w:r>
        <w:rPr>
          <w:rFonts w:hint="eastAsia"/>
          <w:sz w:val="24"/>
        </w:rPr>
        <w:t>公路</w:t>
      </w:r>
      <w:r>
        <w:rPr>
          <w:sz w:val="24"/>
        </w:rPr>
        <w:t>涉路给水管</w:t>
      </w:r>
      <w:r>
        <w:rPr>
          <w:rFonts w:hint="eastAsia"/>
          <w:sz w:val="24"/>
        </w:rPr>
        <w:t>道应满足以下</w:t>
      </w:r>
      <w:r>
        <w:rPr>
          <w:sz w:val="24"/>
        </w:rPr>
        <w:t>要求：</w:t>
      </w:r>
    </w:p>
    <w:p>
      <w:pPr>
        <w:pStyle w:val="55"/>
        <w:numPr>
          <w:ilvl w:val="0"/>
          <w:numId w:val="20"/>
        </w:numPr>
        <w:spacing w:line="360" w:lineRule="auto"/>
        <w:ind w:firstLineChars="0"/>
        <w:rPr>
          <w:sz w:val="24"/>
        </w:rPr>
      </w:pPr>
      <w:r>
        <w:rPr>
          <w:rFonts w:hint="eastAsia"/>
          <w:sz w:val="24"/>
        </w:rPr>
        <w:t>管线</w:t>
      </w:r>
      <w:r>
        <w:rPr>
          <w:sz w:val="24"/>
        </w:rPr>
        <w:t>下穿公路</w:t>
      </w:r>
      <w:r>
        <w:rPr>
          <w:rFonts w:hint="eastAsia"/>
          <w:sz w:val="24"/>
        </w:rPr>
        <w:t>宜</w:t>
      </w:r>
      <w:r>
        <w:rPr>
          <w:sz w:val="24"/>
        </w:rPr>
        <w:t>采</w:t>
      </w:r>
      <w:r>
        <w:rPr>
          <w:rFonts w:hint="eastAsia"/>
          <w:sz w:val="24"/>
        </w:rPr>
        <w:t>取非开挖</w:t>
      </w:r>
      <w:r>
        <w:rPr>
          <w:sz w:val="24"/>
        </w:rPr>
        <w:t>施工工艺，管材宜选用焊接钢管、热熔连接给水塑料管</w:t>
      </w:r>
      <w:r>
        <w:rPr>
          <w:rFonts w:hint="eastAsia"/>
          <w:sz w:val="24"/>
        </w:rPr>
        <w:t>、</w:t>
      </w:r>
      <w:r>
        <w:rPr>
          <w:sz w:val="24"/>
        </w:rPr>
        <w:t>球墨铸铁直顶管等。</w:t>
      </w:r>
    </w:p>
    <w:p>
      <w:pPr>
        <w:pStyle w:val="55"/>
        <w:numPr>
          <w:ilvl w:val="0"/>
          <w:numId w:val="20"/>
        </w:numPr>
        <w:spacing w:line="360" w:lineRule="auto"/>
        <w:ind w:firstLineChars="0"/>
        <w:rPr>
          <w:sz w:val="24"/>
        </w:rPr>
      </w:pPr>
      <w:r>
        <w:rPr>
          <w:rFonts w:hint="eastAsia"/>
          <w:sz w:val="24"/>
        </w:rPr>
        <w:t>给水管</w:t>
      </w:r>
      <w:r>
        <w:rPr>
          <w:sz w:val="24"/>
        </w:rPr>
        <w:t>与公路交叉，一般</w:t>
      </w:r>
      <w:r>
        <w:rPr>
          <w:rFonts w:hint="eastAsia"/>
          <w:sz w:val="24"/>
        </w:rPr>
        <w:t>采取</w:t>
      </w:r>
      <w:r>
        <w:rPr>
          <w:sz w:val="24"/>
        </w:rPr>
        <w:t>垂直交叉，</w:t>
      </w:r>
      <w:r>
        <w:rPr>
          <w:rFonts w:hint="eastAsia"/>
          <w:sz w:val="24"/>
        </w:rPr>
        <w:t>从</w:t>
      </w:r>
      <w:r>
        <w:rPr>
          <w:sz w:val="24"/>
        </w:rPr>
        <w:t>公路路基下穿越，如需斜</w:t>
      </w:r>
      <w:r>
        <w:rPr>
          <w:rFonts w:hint="eastAsia"/>
          <w:sz w:val="24"/>
        </w:rPr>
        <w:t>交</w:t>
      </w:r>
      <w:r>
        <w:rPr>
          <w:sz w:val="24"/>
        </w:rPr>
        <w:t>，交角</w:t>
      </w:r>
      <w:r>
        <w:rPr>
          <w:rFonts w:hint="eastAsia"/>
          <w:sz w:val="24"/>
        </w:rPr>
        <w:t>不应</w:t>
      </w:r>
      <w:r>
        <w:rPr>
          <w:sz w:val="24"/>
        </w:rPr>
        <w:t>小于</w:t>
      </w:r>
      <w:r>
        <w:rPr>
          <w:rFonts w:hint="eastAsia"/>
          <w:sz w:val="24"/>
        </w:rPr>
        <w:t>60°</w:t>
      </w:r>
      <w:r>
        <w:rPr>
          <w:sz w:val="24"/>
        </w:rPr>
        <w:t>，受限制</w:t>
      </w:r>
      <w:r>
        <w:rPr>
          <w:rFonts w:hint="eastAsia"/>
          <w:sz w:val="24"/>
        </w:rPr>
        <w:t>时</w:t>
      </w:r>
      <w:r>
        <w:rPr>
          <w:sz w:val="24"/>
        </w:rPr>
        <w:t>不应</w:t>
      </w:r>
      <w:r>
        <w:rPr>
          <w:rFonts w:hint="eastAsia"/>
          <w:sz w:val="24"/>
        </w:rPr>
        <w:t>小于45°</w:t>
      </w:r>
      <w:r>
        <w:rPr>
          <w:sz w:val="24"/>
        </w:rPr>
        <w:t>，山岭地</w:t>
      </w:r>
      <w:r>
        <w:rPr>
          <w:rFonts w:hint="eastAsia"/>
          <w:sz w:val="24"/>
        </w:rPr>
        <w:t>区</w:t>
      </w:r>
      <w:r>
        <w:rPr>
          <w:sz w:val="24"/>
        </w:rPr>
        <w:t>特别困难</w:t>
      </w:r>
      <w:r>
        <w:rPr>
          <w:rFonts w:hint="eastAsia"/>
          <w:sz w:val="24"/>
        </w:rPr>
        <w:t>路段不应</w:t>
      </w:r>
      <w:r>
        <w:rPr>
          <w:sz w:val="24"/>
        </w:rPr>
        <w:t>小于</w:t>
      </w:r>
      <w:r>
        <w:rPr>
          <w:rFonts w:hint="eastAsia"/>
          <w:sz w:val="24"/>
        </w:rPr>
        <w:t>30°</w:t>
      </w:r>
      <w:r>
        <w:rPr>
          <w:sz w:val="24"/>
        </w:rPr>
        <w:t>。</w:t>
      </w:r>
    </w:p>
    <w:p>
      <w:pPr>
        <w:pStyle w:val="55"/>
        <w:numPr>
          <w:ilvl w:val="0"/>
          <w:numId w:val="20"/>
        </w:numPr>
        <w:spacing w:line="360" w:lineRule="auto"/>
        <w:ind w:firstLineChars="0"/>
        <w:rPr>
          <w:sz w:val="24"/>
        </w:rPr>
      </w:pPr>
      <w:r>
        <w:rPr>
          <w:rFonts w:hint="eastAsia"/>
          <w:sz w:val="24"/>
        </w:rPr>
        <w:t>穿越</w:t>
      </w:r>
      <w:r>
        <w:rPr>
          <w:sz w:val="24"/>
        </w:rPr>
        <w:t>公路给水管的出入土点宜设在公路建筑控制区外。</w:t>
      </w:r>
    </w:p>
    <w:p>
      <w:pPr>
        <w:pStyle w:val="55"/>
        <w:numPr>
          <w:ilvl w:val="0"/>
          <w:numId w:val="20"/>
        </w:numPr>
        <w:spacing w:line="360" w:lineRule="auto"/>
        <w:ind w:firstLineChars="0"/>
        <w:rPr>
          <w:sz w:val="24"/>
        </w:rPr>
      </w:pPr>
      <w:r>
        <w:rPr>
          <w:rFonts w:hint="eastAsia"/>
          <w:sz w:val="24"/>
        </w:rPr>
        <w:t>穿越</w:t>
      </w:r>
      <w:r>
        <w:rPr>
          <w:sz w:val="24"/>
        </w:rPr>
        <w:t>位置宜避开潮湿地带、石方区</w:t>
      </w:r>
      <w:r>
        <w:rPr>
          <w:rFonts w:hint="eastAsia"/>
          <w:sz w:val="24"/>
        </w:rPr>
        <w:t>、</w:t>
      </w:r>
      <w:r>
        <w:rPr>
          <w:sz w:val="24"/>
        </w:rPr>
        <w:t>陡坡地段或需要深挖才能穿越的地方。</w:t>
      </w:r>
    </w:p>
    <w:p>
      <w:pPr>
        <w:pStyle w:val="55"/>
        <w:numPr>
          <w:ilvl w:val="0"/>
          <w:numId w:val="20"/>
        </w:numPr>
        <w:spacing w:line="360" w:lineRule="auto"/>
        <w:ind w:firstLineChars="0"/>
        <w:rPr>
          <w:sz w:val="24"/>
        </w:rPr>
      </w:pPr>
      <w:r>
        <w:rPr>
          <w:rFonts w:hint="eastAsia"/>
          <w:sz w:val="24"/>
        </w:rPr>
        <w:t>穿越</w:t>
      </w:r>
      <w:r>
        <w:rPr>
          <w:sz w:val="24"/>
        </w:rPr>
        <w:t>公路的给水管最小埋深应</w:t>
      </w:r>
      <w:r>
        <w:rPr>
          <w:rFonts w:hint="eastAsia"/>
          <w:sz w:val="24"/>
        </w:rPr>
        <w:t>满足</w:t>
      </w:r>
      <w:r>
        <w:rPr>
          <w:sz w:val="24"/>
        </w:rPr>
        <w:t>表</w:t>
      </w:r>
      <w:r>
        <w:rPr>
          <w:rFonts w:hint="eastAsia"/>
          <w:sz w:val="24"/>
        </w:rPr>
        <w:t>4.1.</w:t>
      </w:r>
      <w:r>
        <w:rPr>
          <w:sz w:val="24"/>
        </w:rPr>
        <w:t>8</w:t>
      </w:r>
      <w:r>
        <w:rPr>
          <w:rFonts w:hint="eastAsia"/>
          <w:sz w:val="24"/>
        </w:rPr>
        <w:t>的</w:t>
      </w:r>
      <w:r>
        <w:rPr>
          <w:sz w:val="24"/>
        </w:rPr>
        <w:t>要求</w:t>
      </w:r>
      <w:r>
        <w:rPr>
          <w:rFonts w:hint="eastAsia"/>
          <w:sz w:val="24"/>
        </w:rPr>
        <w:t>，</w:t>
      </w:r>
      <w:r>
        <w:rPr>
          <w:sz w:val="24"/>
        </w:rPr>
        <w:t>且不应小于路面</w:t>
      </w:r>
      <w:r>
        <w:rPr>
          <w:rFonts w:hint="eastAsia"/>
          <w:sz w:val="24"/>
        </w:rPr>
        <w:t>结构层</w:t>
      </w:r>
      <w:r>
        <w:rPr>
          <w:sz w:val="24"/>
        </w:rPr>
        <w:t>总厚度。</w:t>
      </w:r>
    </w:p>
    <w:tbl>
      <w:tblPr>
        <w:tblStyle w:val="30"/>
        <w:tblW w:w="7371" w:type="dxa"/>
        <w:tblInd w:w="993" w:type="dxa"/>
        <w:tblLayout w:type="fixed"/>
        <w:tblCellMar>
          <w:top w:w="0" w:type="dxa"/>
          <w:left w:w="108" w:type="dxa"/>
          <w:bottom w:w="0" w:type="dxa"/>
          <w:right w:w="108" w:type="dxa"/>
        </w:tblCellMar>
      </w:tblPr>
      <w:tblGrid>
        <w:gridCol w:w="2103"/>
        <w:gridCol w:w="1299"/>
        <w:gridCol w:w="1417"/>
        <w:gridCol w:w="1134"/>
        <w:gridCol w:w="1418"/>
      </w:tblGrid>
      <w:tr>
        <w:tblPrEx>
          <w:tblLayout w:type="fixed"/>
          <w:tblCellMar>
            <w:top w:w="0" w:type="dxa"/>
            <w:left w:w="108" w:type="dxa"/>
            <w:bottom w:w="0" w:type="dxa"/>
            <w:right w:w="108" w:type="dxa"/>
          </w:tblCellMar>
        </w:tblPrEx>
        <w:trPr>
          <w:cantSplit/>
          <w:trHeight w:val="270" w:hRule="atLeast"/>
          <w:tblHeader/>
        </w:trPr>
        <w:tc>
          <w:tcPr>
            <w:tcW w:w="7371"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表4.1.</w:t>
            </w:r>
            <w:r>
              <w:rPr>
                <w:rFonts w:ascii="宋体" w:hAnsi="宋体" w:cs="宋体"/>
                <w:kern w:val="0"/>
                <w:sz w:val="22"/>
                <w:szCs w:val="22"/>
              </w:rPr>
              <w:t>8</w:t>
            </w:r>
            <w:r>
              <w:rPr>
                <w:rFonts w:hint="eastAsia" w:ascii="宋体" w:hAnsi="宋体" w:cs="宋体"/>
                <w:kern w:val="0"/>
                <w:sz w:val="22"/>
                <w:szCs w:val="22"/>
              </w:rPr>
              <w:t>穿越管线最小覆土厚度</w:t>
            </w:r>
          </w:p>
        </w:tc>
      </w:tr>
      <w:tr>
        <w:tblPrEx>
          <w:tblLayout w:type="fixed"/>
          <w:tblCellMar>
            <w:top w:w="0" w:type="dxa"/>
            <w:left w:w="108" w:type="dxa"/>
            <w:bottom w:w="0" w:type="dxa"/>
            <w:right w:w="108" w:type="dxa"/>
          </w:tblCellMar>
        </w:tblPrEx>
        <w:trPr>
          <w:cantSplit/>
          <w:trHeight w:val="270" w:hRule="atLeast"/>
          <w:tblHeader/>
        </w:trPr>
        <w:tc>
          <w:tcPr>
            <w:tcW w:w="21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位置</w:t>
            </w:r>
          </w:p>
        </w:tc>
        <w:tc>
          <w:tcPr>
            <w:tcW w:w="5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最小覆土厚度（m）</w:t>
            </w:r>
          </w:p>
        </w:tc>
      </w:tr>
      <w:tr>
        <w:tblPrEx>
          <w:tblLayout w:type="fixed"/>
          <w:tblCellMar>
            <w:top w:w="0" w:type="dxa"/>
            <w:left w:w="108" w:type="dxa"/>
            <w:bottom w:w="0" w:type="dxa"/>
            <w:right w:w="108" w:type="dxa"/>
          </w:tblCellMar>
        </w:tblPrEx>
        <w:trPr>
          <w:cantSplit/>
          <w:trHeight w:val="270" w:hRule="atLeast"/>
          <w:tblHeader/>
        </w:trPr>
        <w:tc>
          <w:tcPr>
            <w:tcW w:w="2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7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高速公路、一级公路</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二级及以下等级公路</w:t>
            </w:r>
          </w:p>
        </w:tc>
      </w:tr>
      <w:tr>
        <w:tblPrEx>
          <w:tblLayout w:type="fixed"/>
          <w:tblCellMar>
            <w:top w:w="0" w:type="dxa"/>
            <w:left w:w="108" w:type="dxa"/>
            <w:bottom w:w="0" w:type="dxa"/>
            <w:right w:w="108" w:type="dxa"/>
          </w:tblCellMar>
        </w:tblPrEx>
        <w:trPr>
          <w:cantSplit/>
          <w:trHeight w:val="270" w:hRule="atLeast"/>
          <w:tblHeader/>
        </w:trPr>
        <w:tc>
          <w:tcPr>
            <w:tcW w:w="2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一般情况</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条件受限时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一般情况</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条件受限时</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车行道下</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1.2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0.7</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非车行道下</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r>
              <w:rPr>
                <w:rFonts w:ascii="宋体" w:hAnsi="宋体" w:cs="宋体"/>
                <w:kern w:val="0"/>
                <w:sz w:val="22"/>
                <w:szCs w:val="22"/>
              </w:rPr>
              <w:t>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0.5</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排水边沟沟底</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0.8</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0.6</w:t>
            </w:r>
          </w:p>
        </w:tc>
      </w:tr>
      <w:tr>
        <w:tblPrEx>
          <w:tblLayout w:type="fixed"/>
          <w:tblCellMar>
            <w:top w:w="0" w:type="dxa"/>
            <w:left w:w="108" w:type="dxa"/>
            <w:bottom w:w="0" w:type="dxa"/>
            <w:right w:w="108" w:type="dxa"/>
          </w:tblCellMar>
        </w:tblPrEx>
        <w:trPr>
          <w:cantSplit/>
          <w:trHeight w:val="270" w:hRule="atLeast"/>
          <w:tblHeader/>
        </w:trPr>
        <w:tc>
          <w:tcPr>
            <w:tcW w:w="21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特殊地形</w:t>
            </w:r>
          </w:p>
        </w:tc>
        <w:tc>
          <w:tcPr>
            <w:tcW w:w="5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0.3（钢筋混凝土结构保护）</w:t>
            </w:r>
          </w:p>
        </w:tc>
      </w:tr>
    </w:tbl>
    <w:p>
      <w:pPr>
        <w:pStyle w:val="55"/>
        <w:spacing w:line="360" w:lineRule="auto"/>
        <w:ind w:left="400" w:firstLine="0" w:firstLineChars="0"/>
        <w:rPr>
          <w:sz w:val="24"/>
        </w:rPr>
      </w:pPr>
    </w:p>
    <w:p>
      <w:pPr>
        <w:pStyle w:val="55"/>
        <w:numPr>
          <w:ilvl w:val="0"/>
          <w:numId w:val="20"/>
        </w:numPr>
        <w:spacing w:line="360" w:lineRule="auto"/>
        <w:ind w:firstLineChars="0"/>
        <w:rPr>
          <w:sz w:val="24"/>
        </w:rPr>
      </w:pPr>
      <w:r>
        <w:rPr>
          <w:rFonts w:hint="eastAsia"/>
          <w:sz w:val="24"/>
        </w:rPr>
        <w:t>给水</w:t>
      </w:r>
      <w:r>
        <w:rPr>
          <w:sz w:val="24"/>
        </w:rPr>
        <w:t>管道穿越公路时，应设置保护套管。保护</w:t>
      </w:r>
      <w:r>
        <w:rPr>
          <w:rFonts w:hint="eastAsia"/>
          <w:sz w:val="24"/>
        </w:rPr>
        <w:t>套管内径</w:t>
      </w:r>
      <w:r>
        <w:rPr>
          <w:sz w:val="24"/>
        </w:rPr>
        <w:t>应大于被保护管线直径的</w:t>
      </w:r>
      <w:r>
        <w:rPr>
          <w:rFonts w:hint="eastAsia"/>
          <w:sz w:val="24"/>
        </w:rPr>
        <w:t>10</w:t>
      </w:r>
      <w:r>
        <w:rPr>
          <w:sz w:val="24"/>
        </w:rPr>
        <w:t>%</w:t>
      </w:r>
      <w:r>
        <w:rPr>
          <w:rFonts w:hint="eastAsia"/>
          <w:sz w:val="24"/>
        </w:rPr>
        <w:t>以上</w:t>
      </w:r>
      <w:r>
        <w:rPr>
          <w:sz w:val="24"/>
        </w:rPr>
        <w:t>。套管</w:t>
      </w:r>
      <w:r>
        <w:rPr>
          <w:rFonts w:hint="eastAsia"/>
          <w:sz w:val="24"/>
        </w:rPr>
        <w:t>端部</w:t>
      </w:r>
      <w:r>
        <w:rPr>
          <w:sz w:val="24"/>
        </w:rPr>
        <w:t>伸出路基坡脚长度不得小于</w:t>
      </w:r>
      <w:r>
        <w:rPr>
          <w:rFonts w:hint="eastAsia"/>
          <w:sz w:val="24"/>
        </w:rPr>
        <w:t>2</w:t>
      </w:r>
      <w:r>
        <w:rPr>
          <w:sz w:val="24"/>
        </w:rPr>
        <w:t>m，条件</w:t>
      </w:r>
      <w:r>
        <w:rPr>
          <w:rFonts w:hint="eastAsia"/>
          <w:sz w:val="24"/>
        </w:rPr>
        <w:t>受</w:t>
      </w:r>
      <w:r>
        <w:rPr>
          <w:sz w:val="24"/>
        </w:rPr>
        <w:t>限时</w:t>
      </w:r>
      <w:r>
        <w:rPr>
          <w:rFonts w:hint="eastAsia"/>
          <w:sz w:val="24"/>
        </w:rPr>
        <w:t>，</w:t>
      </w:r>
      <w:r>
        <w:rPr>
          <w:sz w:val="24"/>
        </w:rPr>
        <w:t>套管端部要超出路基</w:t>
      </w:r>
      <w:r>
        <w:rPr>
          <w:rFonts w:hint="eastAsia"/>
          <w:sz w:val="24"/>
        </w:rPr>
        <w:t>0.6</w:t>
      </w:r>
      <w:r>
        <w:rPr>
          <w:sz w:val="24"/>
        </w:rPr>
        <w:t>m以上</w:t>
      </w:r>
      <w:r>
        <w:rPr>
          <w:rFonts w:hint="eastAsia"/>
          <w:sz w:val="24"/>
        </w:rPr>
        <w:t>，</w:t>
      </w:r>
      <w:r>
        <w:rPr>
          <w:sz w:val="24"/>
        </w:rPr>
        <w:t>或超出排水</w:t>
      </w:r>
      <w:r>
        <w:rPr>
          <w:rFonts w:hint="eastAsia"/>
          <w:sz w:val="24"/>
        </w:rPr>
        <w:t>边沟</w:t>
      </w:r>
      <w:r>
        <w:rPr>
          <w:sz w:val="24"/>
        </w:rPr>
        <w:t>底部边缘</w:t>
      </w:r>
      <w:r>
        <w:rPr>
          <w:rFonts w:hint="eastAsia"/>
          <w:sz w:val="24"/>
        </w:rPr>
        <w:t>0.9</w:t>
      </w:r>
      <w:r>
        <w:rPr>
          <w:sz w:val="24"/>
        </w:rPr>
        <w:t>m以上，取二者中较大</w:t>
      </w:r>
      <w:r>
        <w:rPr>
          <w:rFonts w:hint="eastAsia"/>
          <w:sz w:val="24"/>
        </w:rPr>
        <w:t>者</w:t>
      </w:r>
      <w:r>
        <w:rPr>
          <w:sz w:val="24"/>
        </w:rPr>
        <w:t>。套管</w:t>
      </w:r>
      <w:r>
        <w:rPr>
          <w:rFonts w:hint="eastAsia"/>
          <w:sz w:val="24"/>
        </w:rPr>
        <w:t>两端</w:t>
      </w:r>
      <w:r>
        <w:rPr>
          <w:sz w:val="24"/>
        </w:rPr>
        <w:t>应使用</w:t>
      </w:r>
      <w:r>
        <w:rPr>
          <w:rFonts w:hint="eastAsia"/>
          <w:sz w:val="24"/>
        </w:rPr>
        <w:t>材料密封</w:t>
      </w:r>
      <w:r>
        <w:rPr>
          <w:sz w:val="24"/>
        </w:rPr>
        <w:t>。套管不足以保护</w:t>
      </w:r>
      <w:r>
        <w:rPr>
          <w:rFonts w:hint="eastAsia"/>
          <w:sz w:val="24"/>
        </w:rPr>
        <w:t>管线</w:t>
      </w:r>
      <w:r>
        <w:rPr>
          <w:sz w:val="24"/>
        </w:rPr>
        <w:t>安全</w:t>
      </w:r>
      <w:r>
        <w:rPr>
          <w:rFonts w:hint="eastAsia"/>
          <w:sz w:val="24"/>
        </w:rPr>
        <w:t>时</w:t>
      </w:r>
      <w:r>
        <w:rPr>
          <w:sz w:val="24"/>
        </w:rPr>
        <w:t>，应采用涵洞形式通过路基。</w:t>
      </w:r>
    </w:p>
    <w:p>
      <w:pPr>
        <w:pStyle w:val="55"/>
        <w:numPr>
          <w:ilvl w:val="0"/>
          <w:numId w:val="20"/>
        </w:numPr>
        <w:spacing w:line="360" w:lineRule="auto"/>
        <w:ind w:firstLineChars="0"/>
        <w:rPr>
          <w:sz w:val="24"/>
        </w:rPr>
      </w:pPr>
      <w:r>
        <w:rPr>
          <w:rFonts w:hint="eastAsia"/>
          <w:sz w:val="24"/>
        </w:rPr>
        <w:t>穿越</w:t>
      </w:r>
      <w:r>
        <w:rPr>
          <w:sz w:val="24"/>
        </w:rPr>
        <w:t>公路的保护套管埋深应</w:t>
      </w:r>
      <w:r>
        <w:rPr>
          <w:rFonts w:hint="eastAsia"/>
          <w:sz w:val="24"/>
        </w:rPr>
        <w:t>以</w:t>
      </w:r>
      <w:r>
        <w:rPr>
          <w:sz w:val="24"/>
        </w:rPr>
        <w:t>套管</w:t>
      </w:r>
      <w:r>
        <w:rPr>
          <w:rFonts w:hint="eastAsia"/>
          <w:sz w:val="24"/>
        </w:rPr>
        <w:t>顶</w:t>
      </w:r>
      <w:r>
        <w:rPr>
          <w:sz w:val="24"/>
        </w:rPr>
        <w:t>面距路面底基层的</w:t>
      </w:r>
      <w:r>
        <w:rPr>
          <w:rFonts w:hint="eastAsia"/>
          <w:sz w:val="24"/>
        </w:rPr>
        <w:t>底面</w:t>
      </w:r>
      <w:r>
        <w:rPr>
          <w:sz w:val="24"/>
        </w:rPr>
        <w:t>之间的距离</w:t>
      </w:r>
      <w:r>
        <w:rPr>
          <w:rFonts w:hint="eastAsia"/>
          <w:sz w:val="24"/>
        </w:rPr>
        <w:t>进行</w:t>
      </w:r>
      <w:r>
        <w:rPr>
          <w:sz w:val="24"/>
        </w:rPr>
        <w:t>计算</w:t>
      </w:r>
      <w:r>
        <w:rPr>
          <w:rFonts w:hint="eastAsia"/>
          <w:sz w:val="24"/>
        </w:rPr>
        <w:t>。</w:t>
      </w:r>
    </w:p>
    <w:p>
      <w:pPr>
        <w:pStyle w:val="55"/>
        <w:numPr>
          <w:ilvl w:val="0"/>
          <w:numId w:val="20"/>
        </w:numPr>
        <w:spacing w:line="360" w:lineRule="auto"/>
        <w:ind w:firstLineChars="0"/>
        <w:rPr>
          <w:sz w:val="24"/>
        </w:rPr>
      </w:pPr>
      <w:r>
        <w:rPr>
          <w:rFonts w:hint="eastAsia"/>
          <w:sz w:val="24"/>
        </w:rPr>
        <w:t>管线</w:t>
      </w:r>
      <w:r>
        <w:rPr>
          <w:sz w:val="24"/>
        </w:rPr>
        <w:t>埋深以及套管端部伸出路基坡脚的长度见图</w:t>
      </w:r>
      <w:r>
        <w:rPr>
          <w:rFonts w:hint="eastAsia"/>
          <w:sz w:val="24"/>
        </w:rPr>
        <w:t>4.1.</w:t>
      </w:r>
      <w:r>
        <w:rPr>
          <w:sz w:val="24"/>
        </w:rPr>
        <w:t>8</w:t>
      </w:r>
      <w:r>
        <w:rPr>
          <w:rFonts w:hint="eastAsia"/>
          <w:sz w:val="24"/>
        </w:rPr>
        <w:t>。</w:t>
      </w:r>
    </w:p>
    <w:p>
      <w:pPr>
        <w:pStyle w:val="55"/>
        <w:spacing w:line="360" w:lineRule="auto"/>
        <w:ind w:left="400" w:firstLine="0" w:firstLineChars="0"/>
        <w:rPr>
          <w:sz w:val="24"/>
        </w:rPr>
      </w:pPr>
    </w:p>
    <w:p>
      <w:pPr>
        <w:pStyle w:val="55"/>
        <w:spacing w:line="360" w:lineRule="auto"/>
        <w:ind w:left="400" w:firstLine="0" w:firstLineChars="0"/>
        <w:jc w:val="center"/>
        <w:rPr>
          <w:sz w:val="24"/>
        </w:rPr>
      </w:pPr>
      <w:r>
        <w:drawing>
          <wp:inline distT="0" distB="0" distL="0" distR="0">
            <wp:extent cx="4381500" cy="2276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394632" cy="2283687"/>
                    </a:xfrm>
                    <a:prstGeom prst="rect">
                      <a:avLst/>
                    </a:prstGeom>
                  </pic:spPr>
                </pic:pic>
              </a:graphicData>
            </a:graphic>
          </wp:inline>
        </w:drawing>
      </w:r>
    </w:p>
    <w:p>
      <w:pPr>
        <w:pStyle w:val="55"/>
        <w:spacing w:line="360" w:lineRule="auto"/>
        <w:ind w:left="400" w:firstLine="0" w:firstLineChars="0"/>
        <w:jc w:val="center"/>
        <w:rPr>
          <w:sz w:val="22"/>
          <w:szCs w:val="22"/>
        </w:rPr>
      </w:pPr>
      <w:r>
        <w:rPr>
          <w:rFonts w:hint="eastAsia"/>
          <w:sz w:val="22"/>
          <w:szCs w:val="22"/>
        </w:rPr>
        <w:t>图4.1.8</w:t>
      </w:r>
      <w:r>
        <w:rPr>
          <w:sz w:val="22"/>
          <w:szCs w:val="22"/>
        </w:rPr>
        <w:t xml:space="preserve"> </w:t>
      </w:r>
      <w:r>
        <w:rPr>
          <w:rFonts w:hint="eastAsia"/>
          <w:sz w:val="22"/>
          <w:szCs w:val="22"/>
        </w:rPr>
        <w:t>带有套管的管线埋深示意图</w:t>
      </w:r>
    </w:p>
    <w:p>
      <w:pPr>
        <w:pStyle w:val="55"/>
        <w:spacing w:line="360" w:lineRule="auto"/>
        <w:ind w:left="400" w:firstLine="0" w:firstLineChars="0"/>
        <w:jc w:val="center"/>
        <w:rPr>
          <w:sz w:val="22"/>
          <w:szCs w:val="22"/>
        </w:rPr>
      </w:pPr>
    </w:p>
    <w:p>
      <w:pPr>
        <w:pStyle w:val="55"/>
        <w:numPr>
          <w:ilvl w:val="0"/>
          <w:numId w:val="18"/>
        </w:numPr>
        <w:spacing w:line="360" w:lineRule="auto"/>
        <w:ind w:firstLineChars="0"/>
        <w:rPr>
          <w:kern w:val="0"/>
          <w:sz w:val="20"/>
          <w:szCs w:val="20"/>
        </w:rPr>
      </w:pPr>
      <w:r>
        <w:rPr>
          <w:rFonts w:hint="eastAsia"/>
          <w:sz w:val="24"/>
        </w:rPr>
        <w:t>在旧管网改造</w:t>
      </w:r>
      <w:r>
        <w:rPr>
          <w:sz w:val="24"/>
        </w:rPr>
        <w:t>、</w:t>
      </w:r>
      <w:r>
        <w:rPr>
          <w:rFonts w:hint="eastAsia"/>
          <w:sz w:val="24"/>
        </w:rPr>
        <w:t>建筑物密集的闹市区、对交通影响大的主干道等不具开挖条件的</w:t>
      </w:r>
      <w:r>
        <w:rPr>
          <w:sz w:val="24"/>
        </w:rPr>
        <w:t>场地</w:t>
      </w:r>
      <w:r>
        <w:rPr>
          <w:rFonts w:hint="eastAsia"/>
          <w:sz w:val="24"/>
        </w:rPr>
        <w:t>，</w:t>
      </w:r>
      <w:r>
        <w:rPr>
          <w:sz w:val="24"/>
        </w:rPr>
        <w:t>可考虑</w:t>
      </w:r>
      <w:r>
        <w:rPr>
          <w:rFonts w:hint="eastAsia"/>
          <w:sz w:val="24"/>
        </w:rPr>
        <w:t>采用非</w:t>
      </w:r>
      <w:r>
        <w:rPr>
          <w:sz w:val="24"/>
        </w:rPr>
        <w:t>开挖</w:t>
      </w:r>
      <w:r>
        <w:rPr>
          <w:rFonts w:hint="eastAsia"/>
          <w:sz w:val="24"/>
        </w:rPr>
        <w:t>修复更新</w:t>
      </w:r>
      <w:r>
        <w:rPr>
          <w:sz w:val="24"/>
        </w:rPr>
        <w:t>方法对</w:t>
      </w:r>
      <w:r>
        <w:rPr>
          <w:rFonts w:hint="eastAsia"/>
          <w:sz w:val="24"/>
        </w:rPr>
        <w:t>原</w:t>
      </w:r>
      <w:r>
        <w:rPr>
          <w:sz w:val="24"/>
        </w:rPr>
        <w:t>管道进行</w:t>
      </w:r>
      <w:r>
        <w:rPr>
          <w:rFonts w:hint="eastAsia"/>
          <w:sz w:val="24"/>
        </w:rPr>
        <w:t>修复。</w:t>
      </w:r>
      <w:r>
        <w:rPr>
          <w:sz w:val="24"/>
        </w:rPr>
        <w:t>非</w:t>
      </w:r>
      <w:r>
        <w:rPr>
          <w:rFonts w:hint="eastAsia"/>
          <w:sz w:val="24"/>
        </w:rPr>
        <w:t>开挖</w:t>
      </w:r>
      <w:r>
        <w:rPr>
          <w:sz w:val="24"/>
        </w:rPr>
        <w:t>修复更新方法的选择应根据检测与评估资料</w:t>
      </w:r>
      <w:r>
        <w:rPr>
          <w:rFonts w:hint="eastAsia"/>
          <w:sz w:val="24"/>
        </w:rPr>
        <w:t>进行</w:t>
      </w:r>
      <w:r>
        <w:rPr>
          <w:sz w:val="24"/>
        </w:rPr>
        <w:t>经济比较后确定。在</w:t>
      </w:r>
      <w:r>
        <w:rPr>
          <w:rFonts w:hint="eastAsia"/>
          <w:sz w:val="24"/>
        </w:rPr>
        <w:t>初步</w:t>
      </w:r>
      <w:r>
        <w:rPr>
          <w:sz w:val="24"/>
        </w:rPr>
        <w:t>设计阶段或</w:t>
      </w:r>
      <w:r>
        <w:rPr>
          <w:rFonts w:hint="eastAsia"/>
          <w:sz w:val="24"/>
        </w:rPr>
        <w:t>基础</w:t>
      </w:r>
      <w:r>
        <w:rPr>
          <w:sz w:val="24"/>
        </w:rPr>
        <w:t>资料不完整时，给水管道非开挖修复更新方法可</w:t>
      </w:r>
      <w:r>
        <w:rPr>
          <w:rFonts w:hint="eastAsia"/>
          <w:sz w:val="24"/>
        </w:rPr>
        <w:t>参照</w:t>
      </w:r>
      <w:r>
        <w:rPr>
          <w:sz w:val="24"/>
        </w:rPr>
        <w:t>表</w:t>
      </w:r>
      <w:r>
        <w:rPr>
          <w:rFonts w:hint="eastAsia"/>
          <w:sz w:val="24"/>
        </w:rPr>
        <w:t>4.1.</w:t>
      </w:r>
      <w:r>
        <w:rPr>
          <w:sz w:val="24"/>
        </w:rPr>
        <w:t>9</w:t>
      </w:r>
      <w:r>
        <w:rPr>
          <w:rFonts w:hint="eastAsia"/>
          <w:sz w:val="24"/>
        </w:rPr>
        <w:t>的</w:t>
      </w:r>
      <w:r>
        <w:rPr>
          <w:sz w:val="24"/>
        </w:rPr>
        <w:t>规定选取</w:t>
      </w:r>
      <w:r>
        <w:rPr>
          <w:rFonts w:hint="eastAsia"/>
          <w:sz w:val="24"/>
        </w:rPr>
        <w:t>。非开挖修复更新工程</w:t>
      </w:r>
      <w:r>
        <w:rPr>
          <w:sz w:val="24"/>
        </w:rPr>
        <w:t>设计应符合</w:t>
      </w:r>
      <w:r>
        <w:rPr>
          <w:rFonts w:hint="eastAsia"/>
          <w:sz w:val="24"/>
        </w:rPr>
        <w:t>现行</w:t>
      </w:r>
      <w:r>
        <w:rPr>
          <w:sz w:val="24"/>
        </w:rPr>
        <w:t>行业标准</w:t>
      </w:r>
      <w:r>
        <w:rPr>
          <w:rFonts w:hint="eastAsia"/>
          <w:sz w:val="24"/>
        </w:rPr>
        <w:t>《城镇给水管道非开挖修复更新工程技术规程》CJJ/T 244的规定</w:t>
      </w:r>
      <w:r>
        <w:rPr>
          <w:sz w:val="24"/>
        </w:rPr>
        <w:t>。</w:t>
      </w:r>
      <w:r>
        <w:rPr>
          <w:rFonts w:hint="eastAsia"/>
          <w:sz w:val="24"/>
        </w:rPr>
        <w:t xml:space="preserve"> </w:t>
      </w:r>
      <w:r>
        <w:fldChar w:fldCharType="begin"/>
      </w:r>
      <w:r>
        <w:instrText xml:space="preserve"> LINK Excel.Sheet.12</w:instrText>
      </w:r>
      <w:r>
        <w:rPr>
          <w:rFonts w:hint="eastAsia"/>
        </w:rPr>
        <w:instrText xml:space="preserve"> G:\\20180314，广西城市供水管材应用技术规程、广西城市排水管材应用技术规程\\广西城市供水管材应用技术规程、广西城市排水管材应用技术规程，地方标准填报材料20180325\\表格.xlsx</w:instrText>
      </w:r>
      <w:r>
        <w:instrText xml:space="preserve"> Sheet11!R11C3:R25C8 \a \f 4 \h  \* MERGEFORMAT </w:instrText>
      </w:r>
      <w:r>
        <w:fldChar w:fldCharType="separate"/>
      </w:r>
    </w:p>
    <w:p>
      <w:pPr>
        <w:pStyle w:val="55"/>
        <w:spacing w:line="360" w:lineRule="auto"/>
        <w:ind w:firstLine="0" w:firstLineChars="0"/>
        <w:rPr>
          <w:kern w:val="0"/>
          <w:sz w:val="20"/>
          <w:szCs w:val="20"/>
        </w:rPr>
      </w:pPr>
      <w:r>
        <w:rPr>
          <w:sz w:val="24"/>
        </w:rPr>
        <w:fldChar w:fldCharType="end"/>
      </w:r>
      <w:r>
        <w:rPr>
          <w:sz w:val="24"/>
        </w:rPr>
        <w:fldChar w:fldCharType="begin"/>
      </w:r>
      <w:r>
        <w:rPr>
          <w:sz w:val="24"/>
        </w:rPr>
        <w:instrText xml:space="preserve"> LINK Excel.Sheet.12</w:instrText>
      </w:r>
      <w:r>
        <w:rPr>
          <w:rFonts w:hint="eastAsia"/>
          <w:sz w:val="24"/>
        </w:rPr>
        <w:instrText xml:space="preserve"> G:\\20180314，广西城市供水管材应用技术规程、广西城市排水管材应用技术规程\\广西城市供水管材应用技术规程、广西城市排水管材应用技术规程，地方标准填报材料20180325\\表格.xlsx</w:instrText>
      </w:r>
      <w:r>
        <w:rPr>
          <w:sz w:val="24"/>
        </w:rPr>
        <w:instrText xml:space="preserve"> Sheet11!R11C3:R25C9 \a \f 4 \h  \* MERGEFORMAT </w:instrText>
      </w:r>
      <w:r>
        <w:rPr>
          <w:sz w:val="24"/>
        </w:rPr>
        <w:fldChar w:fldCharType="separate"/>
      </w:r>
    </w:p>
    <w:tbl>
      <w:tblPr>
        <w:tblStyle w:val="30"/>
        <w:tblW w:w="8648" w:type="dxa"/>
        <w:tblInd w:w="-142" w:type="dxa"/>
        <w:tblLayout w:type="fixed"/>
        <w:tblCellMar>
          <w:top w:w="0" w:type="dxa"/>
          <w:left w:w="108" w:type="dxa"/>
          <w:bottom w:w="0" w:type="dxa"/>
          <w:right w:w="108" w:type="dxa"/>
        </w:tblCellMar>
      </w:tblPr>
      <w:tblGrid>
        <w:gridCol w:w="1135"/>
        <w:gridCol w:w="1451"/>
        <w:gridCol w:w="1080"/>
        <w:gridCol w:w="1296"/>
        <w:gridCol w:w="1528"/>
        <w:gridCol w:w="882"/>
        <w:gridCol w:w="1276"/>
      </w:tblGrid>
      <w:tr>
        <w:tblPrEx>
          <w:tblLayout w:type="fixed"/>
          <w:tblCellMar>
            <w:top w:w="0" w:type="dxa"/>
            <w:left w:w="108" w:type="dxa"/>
            <w:bottom w:w="0" w:type="dxa"/>
            <w:right w:w="108" w:type="dxa"/>
          </w:tblCellMar>
        </w:tblPrEx>
        <w:trPr>
          <w:trHeight w:val="270" w:hRule="atLeast"/>
        </w:trPr>
        <w:tc>
          <w:tcPr>
            <w:tcW w:w="7372" w:type="dxa"/>
            <w:gridSpan w:val="6"/>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表4.1.</w:t>
            </w:r>
            <w:r>
              <w:rPr>
                <w:rFonts w:ascii="宋体" w:hAnsi="宋体" w:cs="宋体"/>
                <w:kern w:val="0"/>
                <w:sz w:val="22"/>
                <w:szCs w:val="22"/>
              </w:rPr>
              <w:t>9</w:t>
            </w:r>
            <w:r>
              <w:rPr>
                <w:rFonts w:hint="eastAsia" w:ascii="宋体" w:hAnsi="宋体" w:cs="宋体"/>
                <w:kern w:val="0"/>
                <w:sz w:val="22"/>
                <w:szCs w:val="22"/>
              </w:rPr>
              <w:t xml:space="preserve"> 给水管道非开挖修复更新方法</w:t>
            </w:r>
          </w:p>
        </w:tc>
        <w:tc>
          <w:tcPr>
            <w:tcW w:w="1276" w:type="dxa"/>
            <w:tcBorders>
              <w:top w:val="nil"/>
              <w:left w:val="nil"/>
              <w:bottom w:val="nil"/>
              <w:right w:val="nil"/>
            </w:tcBorders>
            <w:shd w:val="clear" w:color="auto" w:fill="auto"/>
            <w:noWrap/>
            <w:vAlign w:val="bottom"/>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270" w:hRule="atLeast"/>
        </w:trPr>
        <w:tc>
          <w:tcPr>
            <w:tcW w:w="25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非开挖修复更新方法</w:t>
            </w:r>
          </w:p>
        </w:tc>
        <w:tc>
          <w:tcPr>
            <w:tcW w:w="606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适用范围和使用条件</w:t>
            </w:r>
          </w:p>
        </w:tc>
      </w:tr>
      <w:tr>
        <w:tblPrEx>
          <w:tblLayout w:type="fixed"/>
          <w:tblCellMar>
            <w:top w:w="0" w:type="dxa"/>
            <w:left w:w="108" w:type="dxa"/>
            <w:bottom w:w="0" w:type="dxa"/>
            <w:right w:w="108" w:type="dxa"/>
          </w:tblCellMar>
        </w:tblPrEx>
        <w:trPr>
          <w:trHeight w:val="480" w:hRule="atLeast"/>
        </w:trPr>
        <w:tc>
          <w:tcPr>
            <w:tcW w:w="25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适用管径（mm）</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原有管道材质</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内衬管道材质</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修复后管道横断面变化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局部或整体修复</w:t>
            </w:r>
          </w:p>
        </w:tc>
      </w:tr>
      <w:tr>
        <w:tblPrEx>
          <w:tblLayout w:type="fixed"/>
          <w:tblCellMar>
            <w:top w:w="0" w:type="dxa"/>
            <w:left w:w="108" w:type="dxa"/>
            <w:bottom w:w="0" w:type="dxa"/>
            <w:right w:w="108" w:type="dxa"/>
          </w:tblCellMar>
        </w:tblPrEx>
        <w:trPr>
          <w:trHeight w:val="48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穿插法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各种管材</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PE、玻璃钢等</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72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翻转式原位固化法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200~1500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玻璃纤维、针状毛毡、树脂等</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碎（裂）管法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50~750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各种管材</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可变大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折叠内衬法</w:t>
            </w: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工厂折叠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100~300</w:t>
            </w: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8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现场折叠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100~1600</w:t>
            </w:r>
          </w:p>
        </w:tc>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8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48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缩径内衬法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200~1200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PE</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72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不锈钢内衬法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304，304L，316，316L</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480" w:hRule="atLeast"/>
        </w:trPr>
        <w:tc>
          <w:tcPr>
            <w:tcW w:w="2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水泥砂浆喷涂法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水泥砂浆</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环氧树脂喷涂法</w:t>
            </w: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离心喷涂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200~600</w:t>
            </w: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环氧树脂</w:t>
            </w:r>
          </w:p>
        </w:tc>
        <w:tc>
          <w:tcPr>
            <w:tcW w:w="8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略变小</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整体修复</w:t>
            </w:r>
          </w:p>
        </w:tc>
      </w:tr>
      <w:tr>
        <w:tblPrEx>
          <w:tblLayout w:type="fixed"/>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高压气体喷涂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局部修复法</w:t>
            </w: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不锈钢发泡筒法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混凝土类、钢、铸铁等</w:t>
            </w: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不锈钢、发泡胶</w:t>
            </w:r>
          </w:p>
        </w:tc>
        <w:tc>
          <w:tcPr>
            <w:tcW w:w="8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局部修复</w:t>
            </w:r>
          </w:p>
        </w:tc>
      </w:tr>
      <w:tr>
        <w:tblPrEx>
          <w:tblLayout w:type="fixed"/>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橡胶胀环法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2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橡胶、不锈钢</w:t>
            </w:r>
          </w:p>
        </w:tc>
        <w:tc>
          <w:tcPr>
            <w:tcW w:w="8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pStyle w:val="55"/>
        <w:spacing w:line="360" w:lineRule="auto"/>
        <w:ind w:firstLine="0" w:firstLineChars="0"/>
        <w:rPr>
          <w:sz w:val="24"/>
        </w:rPr>
      </w:pPr>
      <w:r>
        <w:rPr>
          <w:sz w:val="24"/>
        </w:rPr>
        <w:fldChar w:fldCharType="end"/>
      </w:r>
    </w:p>
    <w:p>
      <w:pPr>
        <w:pStyle w:val="55"/>
        <w:numPr>
          <w:ilvl w:val="0"/>
          <w:numId w:val="18"/>
        </w:numPr>
        <w:spacing w:line="360" w:lineRule="auto"/>
        <w:ind w:firstLineChars="0"/>
        <w:rPr>
          <w:sz w:val="24"/>
        </w:rPr>
      </w:pPr>
      <w:r>
        <w:rPr>
          <w:rFonts w:hint="eastAsia"/>
          <w:sz w:val="24"/>
        </w:rPr>
        <w:t>受</w:t>
      </w:r>
      <w:r>
        <w:rPr>
          <w:sz w:val="24"/>
        </w:rPr>
        <w:t>海水影响较大的</w:t>
      </w:r>
      <w:r>
        <w:rPr>
          <w:rFonts w:hint="eastAsia"/>
          <w:sz w:val="24"/>
        </w:rPr>
        <w:t>滨海</w:t>
      </w:r>
      <w:r>
        <w:rPr>
          <w:sz w:val="24"/>
        </w:rPr>
        <w:t>城市</w:t>
      </w:r>
      <w:r>
        <w:rPr>
          <w:rFonts w:hint="eastAsia"/>
          <w:sz w:val="24"/>
        </w:rPr>
        <w:t>宜优先选用耐腐蚀</w:t>
      </w:r>
      <w:r>
        <w:rPr>
          <w:sz w:val="24"/>
        </w:rPr>
        <w:t>性强</w:t>
      </w:r>
      <w:r>
        <w:rPr>
          <w:rFonts w:hint="eastAsia"/>
          <w:sz w:val="24"/>
        </w:rPr>
        <w:t>的</w:t>
      </w:r>
      <w:r>
        <w:rPr>
          <w:sz w:val="24"/>
        </w:rPr>
        <w:t>管材，如</w:t>
      </w:r>
      <w:r>
        <w:rPr>
          <w:rFonts w:hint="eastAsia"/>
          <w:sz w:val="24"/>
        </w:rPr>
        <w:t>高密度聚乙烯PE管等。</w:t>
      </w:r>
    </w:p>
    <w:p>
      <w:pPr>
        <w:pStyle w:val="3"/>
        <w:ind w:left="0" w:firstLine="0"/>
      </w:pPr>
      <w:bookmarkStart w:id="21" w:name="_Toc531772774"/>
      <w:r>
        <w:rPr>
          <w:rFonts w:hint="eastAsia"/>
        </w:rPr>
        <w:t>4.2建筑给</w:t>
      </w:r>
      <w:r>
        <w:t>水管设计</w:t>
      </w:r>
      <w:bookmarkEnd w:id="21"/>
    </w:p>
    <w:p>
      <w:pPr>
        <w:pStyle w:val="55"/>
        <w:numPr>
          <w:ilvl w:val="0"/>
          <w:numId w:val="21"/>
        </w:numPr>
        <w:spacing w:line="360" w:lineRule="auto"/>
        <w:ind w:firstLineChars="0"/>
        <w:rPr>
          <w:b/>
          <w:sz w:val="24"/>
        </w:rPr>
      </w:pPr>
      <w:r>
        <w:rPr>
          <w:rFonts w:hint="eastAsia"/>
          <w:b/>
          <w:sz w:val="24"/>
        </w:rPr>
        <w:t>一般</w:t>
      </w:r>
      <w:r>
        <w:rPr>
          <w:b/>
          <w:sz w:val="24"/>
        </w:rPr>
        <w:t>规定</w:t>
      </w:r>
    </w:p>
    <w:p>
      <w:pPr>
        <w:pStyle w:val="55"/>
        <w:numPr>
          <w:ilvl w:val="0"/>
          <w:numId w:val="22"/>
        </w:numPr>
        <w:spacing w:line="360" w:lineRule="auto"/>
        <w:ind w:firstLineChars="0"/>
        <w:rPr>
          <w:sz w:val="24"/>
        </w:rPr>
      </w:pPr>
      <w:r>
        <w:rPr>
          <w:rFonts w:hint="eastAsia"/>
          <w:sz w:val="24"/>
        </w:rPr>
        <w:t>管径小于或等于 100mm 的内外镀锌钢管应采用螺纹连接，套丝扣时破坏的镀锌层表面及外露螺纹部分应做防腐处理；管径大于 100mm 的镀锌钢管应采用法兰或沟槽式（卡箍）专用管件连接，热镀锌钢管与法兰的焊接处应二次镀锌。</w:t>
      </w:r>
    </w:p>
    <w:p>
      <w:pPr>
        <w:pStyle w:val="55"/>
        <w:numPr>
          <w:ilvl w:val="0"/>
          <w:numId w:val="22"/>
        </w:numPr>
        <w:spacing w:line="360" w:lineRule="auto"/>
        <w:ind w:firstLineChars="0"/>
        <w:rPr>
          <w:sz w:val="24"/>
        </w:rPr>
      </w:pPr>
      <w:r>
        <w:rPr>
          <w:rFonts w:hint="eastAsia"/>
          <w:sz w:val="24"/>
        </w:rPr>
        <w:t>给水塑料管和复合管可以采用橡胶圈接口、粘接接口、热熔连接、专用管件连接及法兰连接等形式。塑料管和复合管与金属管件、阀门等的连接应使用专用管件连接，不得在塑料管上套丝。</w:t>
      </w:r>
    </w:p>
    <w:p>
      <w:pPr>
        <w:pStyle w:val="55"/>
        <w:numPr>
          <w:ilvl w:val="0"/>
          <w:numId w:val="22"/>
        </w:numPr>
        <w:spacing w:line="360" w:lineRule="auto"/>
        <w:ind w:firstLineChars="0"/>
        <w:rPr>
          <w:sz w:val="24"/>
        </w:rPr>
      </w:pPr>
      <w:r>
        <w:rPr>
          <w:rFonts w:hint="eastAsia"/>
          <w:sz w:val="24"/>
        </w:rPr>
        <w:t>给水球墨铸铁管管道应采用水泥捻口或橡胶圈接口方式进行连接。</w:t>
      </w:r>
    </w:p>
    <w:p>
      <w:pPr>
        <w:pStyle w:val="55"/>
        <w:numPr>
          <w:ilvl w:val="0"/>
          <w:numId w:val="22"/>
        </w:numPr>
        <w:spacing w:line="360" w:lineRule="auto"/>
        <w:ind w:firstLineChars="0"/>
        <w:rPr>
          <w:sz w:val="24"/>
        </w:rPr>
      </w:pPr>
      <w:r>
        <w:rPr>
          <w:rFonts w:hint="eastAsia"/>
          <w:sz w:val="24"/>
        </w:rPr>
        <w:t>铜管连接可采用专用接头或焊接，当管径小于 22mm 时宜采用承插或套管焊接，承口应迎介质流向安装；当管径大于或等于 22mm 时宜采用对口焊接。</w:t>
      </w:r>
    </w:p>
    <w:p>
      <w:pPr>
        <w:pStyle w:val="55"/>
        <w:numPr>
          <w:ilvl w:val="0"/>
          <w:numId w:val="22"/>
        </w:numPr>
        <w:spacing w:line="360" w:lineRule="auto"/>
        <w:ind w:firstLineChars="0"/>
        <w:rPr>
          <w:sz w:val="24"/>
        </w:rPr>
      </w:pPr>
      <w:r>
        <w:rPr>
          <w:rFonts w:hint="eastAsia"/>
          <w:sz w:val="24"/>
        </w:rPr>
        <w:t>给水立管和装有3个或3个以上配水点的支管始端，均应安装可折卸的连接件。</w:t>
      </w:r>
    </w:p>
    <w:p>
      <w:pPr>
        <w:pStyle w:val="55"/>
        <w:numPr>
          <w:ilvl w:val="0"/>
          <w:numId w:val="22"/>
        </w:numPr>
        <w:spacing w:line="360" w:lineRule="auto"/>
        <w:ind w:firstLineChars="0"/>
        <w:rPr>
          <w:sz w:val="24"/>
        </w:rPr>
      </w:pPr>
      <w:r>
        <w:rPr>
          <w:rFonts w:hint="eastAsia"/>
          <w:sz w:val="24"/>
        </w:rPr>
        <w:t>给水管道上使用的各类阀门的材质，应耐腐蚀和耐压。根据管径大小和所承受压力的等级及使用温度，可采用全铜、全不锈钢、铁壳铜芯和全塑阀门等，</w:t>
      </w:r>
      <w:r>
        <w:rPr>
          <w:sz w:val="24"/>
        </w:rPr>
        <w:t>不应使用镀铜的铁杆、铁芯</w:t>
      </w:r>
      <w:r>
        <w:rPr>
          <w:rFonts w:hint="eastAsia"/>
          <w:sz w:val="24"/>
        </w:rPr>
        <w:t>阀门。</w:t>
      </w:r>
    </w:p>
    <w:p>
      <w:pPr>
        <w:pStyle w:val="55"/>
        <w:numPr>
          <w:ilvl w:val="0"/>
          <w:numId w:val="22"/>
        </w:numPr>
        <w:spacing w:line="360" w:lineRule="auto"/>
        <w:ind w:firstLineChars="0"/>
        <w:rPr>
          <w:sz w:val="24"/>
        </w:rPr>
      </w:pPr>
      <w:r>
        <w:rPr>
          <w:rFonts w:hint="eastAsia"/>
          <w:sz w:val="24"/>
        </w:rPr>
        <w:t>管材</w:t>
      </w:r>
      <w:r>
        <w:rPr>
          <w:sz w:val="24"/>
        </w:rPr>
        <w:t>选用和管道敷设应符合</w:t>
      </w:r>
      <w:r>
        <w:rPr>
          <w:rFonts w:hint="eastAsia"/>
          <w:sz w:val="24"/>
        </w:rPr>
        <w:t>现行</w:t>
      </w:r>
      <w:r>
        <w:rPr>
          <w:sz w:val="24"/>
        </w:rPr>
        <w:t>国家标准《</w:t>
      </w:r>
      <w:r>
        <w:rPr>
          <w:rFonts w:hint="eastAsia"/>
          <w:sz w:val="24"/>
        </w:rPr>
        <w:t>建筑机电</w:t>
      </w:r>
      <w:r>
        <w:rPr>
          <w:sz w:val="24"/>
        </w:rPr>
        <w:t>工程抗震设计规范》</w:t>
      </w:r>
      <w:r>
        <w:rPr>
          <w:rFonts w:hint="eastAsia"/>
          <w:sz w:val="24"/>
        </w:rPr>
        <w:t>GB</w:t>
      </w:r>
      <w:r>
        <w:rPr>
          <w:sz w:val="24"/>
        </w:rPr>
        <w:t xml:space="preserve"> 50981</w:t>
      </w:r>
      <w:r>
        <w:rPr>
          <w:rFonts w:hint="eastAsia"/>
          <w:sz w:val="24"/>
        </w:rPr>
        <w:t>的</w:t>
      </w:r>
      <w:r>
        <w:rPr>
          <w:sz w:val="24"/>
        </w:rPr>
        <w:t>规定。</w:t>
      </w:r>
    </w:p>
    <w:p>
      <w:pPr>
        <w:pStyle w:val="55"/>
        <w:numPr>
          <w:ilvl w:val="0"/>
          <w:numId w:val="21"/>
        </w:numPr>
        <w:spacing w:line="360" w:lineRule="auto"/>
        <w:ind w:firstLineChars="0"/>
        <w:rPr>
          <w:sz w:val="24"/>
        </w:rPr>
      </w:pPr>
      <w:r>
        <w:rPr>
          <w:rFonts w:hint="eastAsia"/>
          <w:b/>
          <w:sz w:val="24"/>
        </w:rPr>
        <w:t>生活冷水给水管设计</w:t>
      </w:r>
    </w:p>
    <w:p>
      <w:pPr>
        <w:pStyle w:val="55"/>
        <w:numPr>
          <w:ilvl w:val="0"/>
          <w:numId w:val="23"/>
        </w:numPr>
        <w:spacing w:line="360" w:lineRule="auto"/>
        <w:ind w:firstLineChars="0"/>
        <w:rPr>
          <w:sz w:val="24"/>
        </w:rPr>
      </w:pPr>
      <w:r>
        <w:rPr>
          <w:rFonts w:hint="eastAsia"/>
          <w:sz w:val="24"/>
        </w:rPr>
        <w:t>建筑</w:t>
      </w:r>
      <w:r>
        <w:rPr>
          <w:sz w:val="24"/>
        </w:rPr>
        <w:t>给水管道</w:t>
      </w:r>
      <w:r>
        <w:rPr>
          <w:rFonts w:hint="eastAsia"/>
          <w:sz w:val="24"/>
        </w:rPr>
        <w:t>的</w:t>
      </w:r>
      <w:r>
        <w:rPr>
          <w:sz w:val="24"/>
        </w:rPr>
        <w:t>管材</w:t>
      </w:r>
      <w:r>
        <w:rPr>
          <w:rFonts w:hint="eastAsia"/>
          <w:sz w:val="24"/>
        </w:rPr>
        <w:t>应</w:t>
      </w:r>
      <w:r>
        <w:rPr>
          <w:sz w:val="24"/>
        </w:rPr>
        <w:t>根据水质、水温、压力及</w:t>
      </w:r>
      <w:r>
        <w:rPr>
          <w:rFonts w:hint="eastAsia"/>
          <w:sz w:val="24"/>
        </w:rPr>
        <w:t>敷设</w:t>
      </w:r>
      <w:r>
        <w:rPr>
          <w:sz w:val="24"/>
        </w:rPr>
        <w:t>场所的条件及</w:t>
      </w:r>
      <w:r>
        <w:rPr>
          <w:rFonts w:hint="eastAsia"/>
          <w:sz w:val="24"/>
        </w:rPr>
        <w:t>敷设</w:t>
      </w:r>
      <w:r>
        <w:rPr>
          <w:sz w:val="24"/>
        </w:rPr>
        <w:t>方式等因素综合考虑确定</w:t>
      </w:r>
      <w:r>
        <w:rPr>
          <w:rFonts w:hint="eastAsia"/>
          <w:sz w:val="24"/>
        </w:rPr>
        <w:t>。</w:t>
      </w:r>
    </w:p>
    <w:p>
      <w:pPr>
        <w:pStyle w:val="55"/>
        <w:numPr>
          <w:ilvl w:val="0"/>
          <w:numId w:val="23"/>
        </w:numPr>
        <w:spacing w:line="360" w:lineRule="auto"/>
        <w:ind w:firstLineChars="0"/>
        <w:rPr>
          <w:sz w:val="24"/>
        </w:rPr>
      </w:pPr>
      <w:r>
        <w:rPr>
          <w:rFonts w:hint="eastAsia"/>
          <w:sz w:val="24"/>
        </w:rPr>
        <w:t>室内</w:t>
      </w:r>
      <w:r>
        <w:rPr>
          <w:sz w:val="24"/>
        </w:rPr>
        <w:t>给水管应选用耐腐蚀和安装连接可靠的管</w:t>
      </w:r>
      <w:r>
        <w:rPr>
          <w:rFonts w:hint="eastAsia"/>
          <w:sz w:val="24"/>
        </w:rPr>
        <w:t>材</w:t>
      </w:r>
      <w:r>
        <w:rPr>
          <w:sz w:val="24"/>
        </w:rPr>
        <w:t>。明敷</w:t>
      </w:r>
      <w:r>
        <w:rPr>
          <w:rFonts w:hint="eastAsia"/>
          <w:sz w:val="24"/>
        </w:rPr>
        <w:t>或</w:t>
      </w:r>
      <w:r>
        <w:rPr>
          <w:sz w:val="24"/>
        </w:rPr>
        <w:t>嵌墙敷设可采用塑料给水管、复合管、建筑给水薄壁不锈钢管</w:t>
      </w:r>
      <w:r>
        <w:rPr>
          <w:rFonts w:hint="eastAsia"/>
          <w:sz w:val="24"/>
        </w:rPr>
        <w:t>、</w:t>
      </w:r>
      <w:r>
        <w:rPr>
          <w:sz w:val="24"/>
        </w:rPr>
        <w:t>建筑给水</w:t>
      </w:r>
      <w:r>
        <w:rPr>
          <w:rFonts w:hint="eastAsia"/>
          <w:sz w:val="24"/>
        </w:rPr>
        <w:t>铜管</w:t>
      </w:r>
      <w:r>
        <w:rPr>
          <w:sz w:val="24"/>
        </w:rPr>
        <w:t>或</w:t>
      </w:r>
      <w:r>
        <w:rPr>
          <w:rFonts w:hint="eastAsia"/>
          <w:sz w:val="24"/>
        </w:rPr>
        <w:t>经</w:t>
      </w:r>
      <w:r>
        <w:rPr>
          <w:sz w:val="24"/>
        </w:rPr>
        <w:t>可靠防腐处理</w:t>
      </w:r>
      <w:r>
        <w:rPr>
          <w:rFonts w:hint="eastAsia"/>
          <w:sz w:val="24"/>
        </w:rPr>
        <w:t>的</w:t>
      </w:r>
      <w:r>
        <w:rPr>
          <w:sz w:val="24"/>
        </w:rPr>
        <w:t>钢管</w:t>
      </w:r>
      <w:r>
        <w:rPr>
          <w:rFonts w:hint="eastAsia"/>
          <w:sz w:val="24"/>
        </w:rPr>
        <w:t>。敷设在垫层或墙体管槽内的给水管道</w:t>
      </w:r>
      <w:r>
        <w:rPr>
          <w:sz w:val="24"/>
        </w:rPr>
        <w:t>，</w:t>
      </w:r>
      <w:r>
        <w:rPr>
          <w:rFonts w:hint="eastAsia"/>
          <w:sz w:val="24"/>
        </w:rPr>
        <w:t>除管</w:t>
      </w:r>
      <w:r>
        <w:rPr>
          <w:sz w:val="24"/>
        </w:rPr>
        <w:t>内壁要求具有</w:t>
      </w:r>
      <w:r>
        <w:rPr>
          <w:rFonts w:hint="eastAsia"/>
          <w:sz w:val="24"/>
        </w:rPr>
        <w:t>优良</w:t>
      </w:r>
      <w:r>
        <w:rPr>
          <w:sz w:val="24"/>
        </w:rPr>
        <w:t>的防腐性能外，其外壁</w:t>
      </w:r>
      <w:r>
        <w:rPr>
          <w:rFonts w:hint="eastAsia"/>
          <w:sz w:val="24"/>
        </w:rPr>
        <w:t>应</w:t>
      </w:r>
      <w:r>
        <w:rPr>
          <w:sz w:val="24"/>
        </w:rPr>
        <w:t>具有</w:t>
      </w:r>
      <w:r>
        <w:rPr>
          <w:rFonts w:hint="eastAsia"/>
          <w:sz w:val="24"/>
        </w:rPr>
        <w:t>抗</w:t>
      </w:r>
      <w:r>
        <w:rPr>
          <w:sz w:val="24"/>
        </w:rPr>
        <w:t>水泥腐蚀的能力，以确保</w:t>
      </w:r>
      <w:r>
        <w:rPr>
          <w:rFonts w:hint="eastAsia"/>
          <w:sz w:val="24"/>
        </w:rPr>
        <w:t>管道</w:t>
      </w:r>
      <w:r>
        <w:rPr>
          <w:sz w:val="24"/>
        </w:rPr>
        <w:t>使用的耐久性，</w:t>
      </w:r>
      <w:r>
        <w:rPr>
          <w:rFonts w:hint="eastAsia"/>
          <w:sz w:val="24"/>
        </w:rPr>
        <w:t>该部分管材宜采用塑料、金属与塑料复合管材或耐腐蚀的金属管材。</w:t>
      </w:r>
    </w:p>
    <w:p>
      <w:pPr>
        <w:pStyle w:val="55"/>
        <w:numPr>
          <w:ilvl w:val="0"/>
          <w:numId w:val="23"/>
        </w:numPr>
        <w:spacing w:line="360" w:lineRule="auto"/>
        <w:ind w:firstLineChars="0"/>
        <w:rPr>
          <w:sz w:val="24"/>
        </w:rPr>
      </w:pPr>
      <w:r>
        <w:rPr>
          <w:rFonts w:hint="eastAsia"/>
          <w:sz w:val="24"/>
        </w:rPr>
        <w:t>敷设在垫层或墙体管槽内的管材，</w:t>
      </w:r>
      <w:r>
        <w:rPr>
          <w:sz w:val="24"/>
        </w:rPr>
        <w:t>管道直径不得大于DN25</w:t>
      </w:r>
      <w:r>
        <w:rPr>
          <w:rFonts w:hint="eastAsia"/>
          <w:sz w:val="24"/>
        </w:rPr>
        <w:t>，不得有卡套式或卡环式接口，柔性管材宜采用分水器向各卫生器具配水，中途不得有连接配件，两端接口应明露。</w:t>
      </w:r>
    </w:p>
    <w:p>
      <w:pPr>
        <w:pStyle w:val="55"/>
        <w:numPr>
          <w:ilvl w:val="0"/>
          <w:numId w:val="23"/>
        </w:numPr>
        <w:spacing w:line="360" w:lineRule="auto"/>
        <w:ind w:firstLineChars="0"/>
        <w:rPr>
          <w:sz w:val="24"/>
        </w:rPr>
      </w:pPr>
      <w:r>
        <w:rPr>
          <w:rFonts w:hint="eastAsia"/>
          <w:sz w:val="24"/>
        </w:rPr>
        <w:t>水池（箱</w:t>
      </w:r>
      <w:r>
        <w:rPr>
          <w:sz w:val="24"/>
        </w:rPr>
        <w:t>、塔</w:t>
      </w:r>
      <w:r>
        <w:rPr>
          <w:rFonts w:hint="eastAsia"/>
          <w:sz w:val="24"/>
        </w:rPr>
        <w:t>）内浸水</w:t>
      </w:r>
      <w:r>
        <w:rPr>
          <w:sz w:val="24"/>
        </w:rPr>
        <w:t>部分管道宜采用耐腐蚀金属管材或内外涂塑</w:t>
      </w:r>
      <w:r>
        <w:rPr>
          <w:rFonts w:hint="eastAsia"/>
          <w:sz w:val="24"/>
        </w:rPr>
        <w:t>焊接</w:t>
      </w:r>
      <w:r>
        <w:rPr>
          <w:sz w:val="24"/>
        </w:rPr>
        <w:t>钢管及管件（</w:t>
      </w:r>
      <w:r>
        <w:rPr>
          <w:rFonts w:hint="eastAsia"/>
          <w:sz w:val="24"/>
        </w:rPr>
        <w:t>包括</w:t>
      </w:r>
      <w:r>
        <w:rPr>
          <w:sz w:val="24"/>
        </w:rPr>
        <w:t>法兰、水泵吸水管、溢流管、吸水喇叭、溢流漏斗等）</w:t>
      </w:r>
      <w:r>
        <w:rPr>
          <w:rFonts w:hint="eastAsia"/>
          <w:sz w:val="24"/>
        </w:rPr>
        <w:t>。</w:t>
      </w:r>
      <w:r>
        <w:rPr>
          <w:sz w:val="24"/>
        </w:rPr>
        <w:t>进</w:t>
      </w:r>
      <w:r>
        <w:rPr>
          <w:rFonts w:hint="eastAsia"/>
          <w:sz w:val="24"/>
        </w:rPr>
        <w:t>、</w:t>
      </w:r>
      <w:r>
        <w:rPr>
          <w:sz w:val="24"/>
        </w:rPr>
        <w:t>出水管</w:t>
      </w:r>
      <w:r>
        <w:rPr>
          <w:rFonts w:hint="eastAsia"/>
          <w:sz w:val="24"/>
        </w:rPr>
        <w:t>及</w:t>
      </w:r>
      <w:r>
        <w:rPr>
          <w:sz w:val="24"/>
        </w:rPr>
        <w:t>泄水管宜采用</w:t>
      </w:r>
      <w:r>
        <w:rPr>
          <w:rFonts w:hint="eastAsia"/>
          <w:sz w:val="24"/>
        </w:rPr>
        <w:t>管</w:t>
      </w:r>
      <w:r>
        <w:rPr>
          <w:sz w:val="24"/>
        </w:rPr>
        <w:t>内、外壁及管口</w:t>
      </w:r>
      <w:r>
        <w:rPr>
          <w:rFonts w:hint="eastAsia"/>
          <w:sz w:val="24"/>
        </w:rPr>
        <w:t>端</w:t>
      </w:r>
      <w:r>
        <w:rPr>
          <w:sz w:val="24"/>
        </w:rPr>
        <w:t>涂塑钢管或球墨铸铁管（</w:t>
      </w:r>
      <w:r>
        <w:rPr>
          <w:rFonts w:hint="eastAsia"/>
          <w:sz w:val="24"/>
        </w:rPr>
        <w:t>一般</w:t>
      </w:r>
      <w:r>
        <w:rPr>
          <w:sz w:val="24"/>
        </w:rPr>
        <w:t>用于水塔）</w:t>
      </w:r>
      <w:r>
        <w:rPr>
          <w:rFonts w:hint="eastAsia"/>
          <w:sz w:val="24"/>
        </w:rPr>
        <w:t>或</w:t>
      </w:r>
      <w:r>
        <w:rPr>
          <w:sz w:val="24"/>
        </w:rPr>
        <w:t>塑料管（</w:t>
      </w:r>
      <w:r>
        <w:rPr>
          <w:rFonts w:hint="eastAsia"/>
          <w:sz w:val="24"/>
        </w:rPr>
        <w:t>一般</w:t>
      </w:r>
      <w:r>
        <w:rPr>
          <w:sz w:val="24"/>
        </w:rPr>
        <w:t>用于水池、水箱）</w:t>
      </w:r>
      <w:r>
        <w:rPr>
          <w:rFonts w:hint="eastAsia"/>
          <w:sz w:val="24"/>
        </w:rPr>
        <w:t>。</w:t>
      </w:r>
      <w:r>
        <w:rPr>
          <w:sz w:val="24"/>
        </w:rPr>
        <w:t>当</w:t>
      </w:r>
      <w:r>
        <w:rPr>
          <w:rFonts w:hint="eastAsia"/>
          <w:sz w:val="24"/>
        </w:rPr>
        <w:t>采用</w:t>
      </w:r>
      <w:r>
        <w:rPr>
          <w:sz w:val="24"/>
        </w:rPr>
        <w:t>塑料进水管时，其安装杠杆式进水浮球阀端的管段不</w:t>
      </w:r>
      <w:r>
        <w:rPr>
          <w:rFonts w:hint="eastAsia"/>
          <w:sz w:val="24"/>
        </w:rPr>
        <w:t>应</w:t>
      </w:r>
      <w:r>
        <w:rPr>
          <w:sz w:val="24"/>
        </w:rPr>
        <w:t>采用耐腐蚀金属管及管件</w:t>
      </w:r>
      <w:r>
        <w:rPr>
          <w:rFonts w:hint="eastAsia"/>
          <w:sz w:val="24"/>
        </w:rPr>
        <w:t>。</w:t>
      </w:r>
      <w:r>
        <w:rPr>
          <w:sz w:val="24"/>
        </w:rPr>
        <w:t>当</w:t>
      </w:r>
      <w:r>
        <w:rPr>
          <w:rFonts w:hint="eastAsia"/>
          <w:sz w:val="24"/>
        </w:rPr>
        <w:t>进</w:t>
      </w:r>
      <w:r>
        <w:rPr>
          <w:sz w:val="24"/>
        </w:rPr>
        <w:t>、出水管为塑料管</w:t>
      </w:r>
      <w:r>
        <w:rPr>
          <w:rFonts w:hint="eastAsia"/>
          <w:sz w:val="24"/>
        </w:rPr>
        <w:t>时</w:t>
      </w:r>
      <w:r>
        <w:rPr>
          <w:sz w:val="24"/>
        </w:rPr>
        <w:t>，</w:t>
      </w:r>
      <w:r>
        <w:rPr>
          <w:rFonts w:hint="eastAsia"/>
          <w:sz w:val="24"/>
        </w:rPr>
        <w:t>宜</w:t>
      </w:r>
      <w:r>
        <w:rPr>
          <w:sz w:val="24"/>
        </w:rPr>
        <w:t>将从水池（</w:t>
      </w:r>
      <w:r>
        <w:rPr>
          <w:rFonts w:hint="eastAsia"/>
          <w:sz w:val="24"/>
        </w:rPr>
        <w:t>箱</w:t>
      </w:r>
      <w:r>
        <w:rPr>
          <w:sz w:val="24"/>
        </w:rPr>
        <w:t>）</w:t>
      </w:r>
      <w:r>
        <w:rPr>
          <w:rFonts w:hint="eastAsia"/>
          <w:sz w:val="24"/>
        </w:rPr>
        <w:t>至</w:t>
      </w:r>
      <w:r>
        <w:rPr>
          <w:sz w:val="24"/>
        </w:rPr>
        <w:t>第一</w:t>
      </w:r>
      <w:r>
        <w:rPr>
          <w:rFonts w:hint="eastAsia"/>
          <w:sz w:val="24"/>
        </w:rPr>
        <w:t>个</w:t>
      </w:r>
      <w:r>
        <w:rPr>
          <w:sz w:val="24"/>
        </w:rPr>
        <w:t>阀门的管段改为耐腐蚀的金属管。</w:t>
      </w:r>
    </w:p>
    <w:p>
      <w:pPr>
        <w:pStyle w:val="55"/>
        <w:numPr>
          <w:ilvl w:val="0"/>
          <w:numId w:val="23"/>
        </w:numPr>
        <w:spacing w:line="360" w:lineRule="auto"/>
        <w:ind w:firstLineChars="0"/>
        <w:rPr>
          <w:sz w:val="24"/>
        </w:rPr>
      </w:pPr>
      <w:r>
        <w:rPr>
          <w:rFonts w:hint="eastAsia"/>
          <w:sz w:val="24"/>
        </w:rPr>
        <w:t>给水泵房内</w:t>
      </w:r>
      <w:r>
        <w:rPr>
          <w:sz w:val="24"/>
        </w:rPr>
        <w:t>及输水干管宜采用法兰连接的</w:t>
      </w:r>
      <w:r>
        <w:rPr>
          <w:rFonts w:hint="eastAsia"/>
          <w:sz w:val="24"/>
        </w:rPr>
        <w:t>建筑</w:t>
      </w:r>
      <w:r>
        <w:rPr>
          <w:sz w:val="24"/>
        </w:rPr>
        <w:t>给水钢塑</w:t>
      </w:r>
      <w:r>
        <w:rPr>
          <w:rFonts w:hint="eastAsia"/>
          <w:sz w:val="24"/>
        </w:rPr>
        <w:t>复合管。</w:t>
      </w:r>
    </w:p>
    <w:p>
      <w:pPr>
        <w:pStyle w:val="55"/>
        <w:numPr>
          <w:ilvl w:val="0"/>
          <w:numId w:val="23"/>
        </w:numPr>
        <w:spacing w:line="360" w:lineRule="auto"/>
        <w:ind w:firstLineChars="0"/>
        <w:rPr>
          <w:sz w:val="24"/>
        </w:rPr>
      </w:pPr>
      <w:r>
        <w:rPr>
          <w:rFonts w:hint="eastAsia"/>
          <w:sz w:val="24"/>
        </w:rPr>
        <w:t>高层建筑给水立管不宜</w:t>
      </w:r>
      <w:r>
        <w:rPr>
          <w:sz w:val="24"/>
        </w:rPr>
        <w:t>使用</w:t>
      </w:r>
      <w:r>
        <w:rPr>
          <w:rFonts w:hint="eastAsia"/>
          <w:sz w:val="24"/>
        </w:rPr>
        <w:t>塑料管</w:t>
      </w:r>
      <w:r>
        <w:rPr>
          <w:sz w:val="24"/>
        </w:rPr>
        <w:t>，</w:t>
      </w:r>
      <w:r>
        <w:rPr>
          <w:rFonts w:hint="eastAsia"/>
          <w:sz w:val="24"/>
        </w:rPr>
        <w:t>宜</w:t>
      </w:r>
      <w:r>
        <w:rPr>
          <w:sz w:val="24"/>
        </w:rPr>
        <w:t>采用</w:t>
      </w:r>
      <w:r>
        <w:rPr>
          <w:rFonts w:hint="eastAsia"/>
          <w:sz w:val="24"/>
        </w:rPr>
        <w:t>金属管或</w:t>
      </w:r>
      <w:r>
        <w:rPr>
          <w:sz w:val="24"/>
        </w:rPr>
        <w:t>钢塑复合管。</w:t>
      </w:r>
      <w:r>
        <w:rPr>
          <w:rFonts w:hint="eastAsia"/>
          <w:sz w:val="24"/>
        </w:rPr>
        <w:t>塑料</w:t>
      </w:r>
      <w:r>
        <w:rPr>
          <w:sz w:val="24"/>
        </w:rPr>
        <w:t>给水管线胀系数大，</w:t>
      </w:r>
      <w:r>
        <w:rPr>
          <w:rFonts w:hint="eastAsia"/>
          <w:sz w:val="24"/>
        </w:rPr>
        <w:t>又</w:t>
      </w:r>
      <w:r>
        <w:rPr>
          <w:sz w:val="24"/>
        </w:rPr>
        <w:t>无消除线胀的伸缩节，用作高层建筑给水立管，在支管连接处累计变形大，容易断裂漏水。</w:t>
      </w:r>
    </w:p>
    <w:p>
      <w:pPr>
        <w:pStyle w:val="55"/>
        <w:numPr>
          <w:ilvl w:val="0"/>
          <w:numId w:val="23"/>
        </w:numPr>
        <w:spacing w:line="360" w:lineRule="auto"/>
        <w:ind w:firstLineChars="0"/>
        <w:rPr>
          <w:sz w:val="24"/>
        </w:rPr>
      </w:pPr>
      <w:r>
        <w:rPr>
          <w:rFonts w:hint="eastAsia"/>
          <w:sz w:val="24"/>
        </w:rPr>
        <w:t>塑料给水管道在室内宜暗设。明设时立管应布置在不易受撞击处，如不能避免时，应在管外加保护措施。</w:t>
      </w:r>
    </w:p>
    <w:p>
      <w:pPr>
        <w:pStyle w:val="55"/>
        <w:numPr>
          <w:ilvl w:val="0"/>
          <w:numId w:val="23"/>
        </w:numPr>
        <w:spacing w:line="360" w:lineRule="auto"/>
        <w:ind w:firstLineChars="0"/>
        <w:rPr>
          <w:sz w:val="24"/>
        </w:rPr>
      </w:pPr>
      <w:r>
        <w:rPr>
          <w:rFonts w:hint="eastAsia"/>
          <w:sz w:val="24"/>
        </w:rPr>
        <w:t>塑料给水管道不得布置在灶台上边缘；明设的塑料给水立管距灶台边缘不得小于0.4m，距燃气热水器边缘不宜小于0.2m。达不到此要求时，应有保护措施。塑料给水管道不得与水加热器或热水炉直接连接，应有不小于0.4m的金属管段过渡。</w:t>
      </w:r>
    </w:p>
    <w:p>
      <w:pPr>
        <w:pStyle w:val="55"/>
        <w:numPr>
          <w:ilvl w:val="0"/>
          <w:numId w:val="23"/>
        </w:numPr>
        <w:spacing w:line="360" w:lineRule="auto"/>
        <w:ind w:firstLineChars="0"/>
        <w:rPr>
          <w:sz w:val="24"/>
        </w:rPr>
      </w:pPr>
      <w:r>
        <w:rPr>
          <w:rFonts w:hint="eastAsia"/>
          <w:sz w:val="24"/>
        </w:rPr>
        <w:t>建筑</w:t>
      </w:r>
      <w:r>
        <w:rPr>
          <w:sz w:val="24"/>
        </w:rPr>
        <w:t>铜管宜采用硬态铜管（</w:t>
      </w:r>
      <w:r>
        <w:rPr>
          <w:rFonts w:hint="eastAsia"/>
          <w:sz w:val="24"/>
        </w:rPr>
        <w:t>当</w:t>
      </w:r>
      <w:r>
        <w:rPr>
          <w:sz w:val="24"/>
        </w:rPr>
        <w:t>管径不大于DN25</w:t>
      </w:r>
      <w:r>
        <w:rPr>
          <w:rFonts w:hint="eastAsia"/>
          <w:sz w:val="24"/>
        </w:rPr>
        <w:t>时</w:t>
      </w:r>
      <w:r>
        <w:rPr>
          <w:sz w:val="24"/>
        </w:rPr>
        <w:t>，可采用半硬铜管）</w:t>
      </w:r>
      <w:r>
        <w:rPr>
          <w:rFonts w:hint="eastAsia"/>
          <w:sz w:val="24"/>
        </w:rPr>
        <w:t>。</w:t>
      </w:r>
      <w:r>
        <w:rPr>
          <w:sz w:val="24"/>
        </w:rPr>
        <w:t>为</w:t>
      </w:r>
      <w:r>
        <w:rPr>
          <w:rFonts w:hint="eastAsia"/>
          <w:sz w:val="24"/>
        </w:rPr>
        <w:t>避免</w:t>
      </w:r>
      <w:r>
        <w:rPr>
          <w:sz w:val="24"/>
        </w:rPr>
        <w:t>腐蚀不宜直接连接钢管等其他金属管材、管件。</w:t>
      </w:r>
    </w:p>
    <w:p>
      <w:pPr>
        <w:pStyle w:val="55"/>
        <w:numPr>
          <w:ilvl w:val="0"/>
          <w:numId w:val="23"/>
        </w:numPr>
        <w:spacing w:line="360" w:lineRule="auto"/>
        <w:ind w:firstLineChars="0"/>
        <w:rPr>
          <w:sz w:val="24"/>
        </w:rPr>
      </w:pPr>
      <w:r>
        <w:rPr>
          <w:rFonts w:hint="eastAsia"/>
          <w:sz w:val="24"/>
        </w:rPr>
        <w:t>建筑给水薄壁</w:t>
      </w:r>
      <w:r>
        <w:rPr>
          <w:sz w:val="24"/>
        </w:rPr>
        <w:t>不锈钢管埋地敷设时宜</w:t>
      </w:r>
      <w:r>
        <w:rPr>
          <w:rFonts w:hint="eastAsia"/>
          <w:sz w:val="24"/>
        </w:rPr>
        <w:t>选用</w:t>
      </w:r>
      <w:r>
        <w:rPr>
          <w:sz w:val="24"/>
        </w:rPr>
        <w:t>OCr17Ni12Mo2</w:t>
      </w:r>
      <w:r>
        <w:rPr>
          <w:rFonts w:hint="eastAsia"/>
          <w:sz w:val="24"/>
        </w:rPr>
        <w:t>（管材</w:t>
      </w:r>
      <w:r>
        <w:rPr>
          <w:sz w:val="24"/>
        </w:rPr>
        <w:t>牌号S31608</w:t>
      </w:r>
      <w:r>
        <w:rPr>
          <w:rFonts w:hint="eastAsia"/>
          <w:sz w:val="24"/>
        </w:rPr>
        <w:t>），</w:t>
      </w:r>
      <w:r>
        <w:rPr>
          <w:sz w:val="24"/>
        </w:rPr>
        <w:t>与其他材料的管材、管件、附件连接时，应采用防止电化学腐蚀的措施。</w:t>
      </w:r>
    </w:p>
    <w:p>
      <w:pPr>
        <w:pStyle w:val="55"/>
        <w:numPr>
          <w:ilvl w:val="0"/>
          <w:numId w:val="23"/>
        </w:numPr>
        <w:ind w:firstLineChars="0"/>
        <w:rPr>
          <w:sz w:val="24"/>
        </w:rPr>
      </w:pPr>
      <w:r>
        <w:rPr>
          <w:rFonts w:hint="eastAsia"/>
          <w:sz w:val="24"/>
        </w:rPr>
        <w:t>室内生活冷水给水管道禁止使用冷镀锌钢管、热镀锌钢管。</w:t>
      </w:r>
    </w:p>
    <w:p>
      <w:pPr>
        <w:pStyle w:val="55"/>
        <w:numPr>
          <w:ilvl w:val="0"/>
          <w:numId w:val="23"/>
        </w:numPr>
        <w:spacing w:line="360" w:lineRule="auto"/>
        <w:ind w:firstLineChars="0"/>
        <w:rPr>
          <w:sz w:val="24"/>
        </w:rPr>
      </w:pPr>
      <w:r>
        <w:rPr>
          <w:rFonts w:hint="eastAsia"/>
          <w:sz w:val="24"/>
        </w:rPr>
        <w:t>给水管道不宜穿越伸缩缝、沉降缝、变形缝。如必须穿越时，应设置补偿管道伸缩和剪切变形的装置。</w:t>
      </w:r>
    </w:p>
    <w:p>
      <w:pPr>
        <w:pStyle w:val="55"/>
        <w:numPr>
          <w:ilvl w:val="0"/>
          <w:numId w:val="23"/>
        </w:numPr>
        <w:spacing w:line="360" w:lineRule="auto"/>
        <w:ind w:firstLineChars="0"/>
        <w:rPr>
          <w:sz w:val="24"/>
        </w:rPr>
      </w:pPr>
      <w:r>
        <w:rPr>
          <w:rFonts w:hint="eastAsia"/>
          <w:sz w:val="24"/>
        </w:rPr>
        <w:t>室外埋地</w:t>
      </w:r>
      <w:r>
        <w:rPr>
          <w:sz w:val="24"/>
        </w:rPr>
        <w:t>管道</w:t>
      </w:r>
      <w:r>
        <w:rPr>
          <w:rFonts w:hint="eastAsia"/>
          <w:sz w:val="24"/>
        </w:rPr>
        <w:t>的</w:t>
      </w:r>
      <w:r>
        <w:rPr>
          <w:sz w:val="24"/>
        </w:rPr>
        <w:t>管材</w:t>
      </w:r>
      <w:r>
        <w:rPr>
          <w:rFonts w:hint="eastAsia"/>
          <w:sz w:val="24"/>
        </w:rPr>
        <w:t>应具有</w:t>
      </w:r>
      <w:r>
        <w:rPr>
          <w:sz w:val="24"/>
        </w:rPr>
        <w:t>耐腐蚀性和能承受相应地面荷载的能力，管径大于</w:t>
      </w:r>
      <w:r>
        <w:rPr>
          <w:rFonts w:hint="eastAsia"/>
          <w:sz w:val="24"/>
        </w:rPr>
        <w:t>75</w:t>
      </w:r>
      <w:r>
        <w:rPr>
          <w:sz w:val="24"/>
        </w:rPr>
        <w:t>mm时，可采用内衬的球墨铸铁</w:t>
      </w:r>
      <w:r>
        <w:rPr>
          <w:rFonts w:hint="eastAsia"/>
          <w:sz w:val="24"/>
        </w:rPr>
        <w:t>给水</w:t>
      </w:r>
      <w:r>
        <w:rPr>
          <w:sz w:val="24"/>
        </w:rPr>
        <w:t>管、给水塑料管和</w:t>
      </w:r>
      <w:r>
        <w:rPr>
          <w:rFonts w:hint="eastAsia"/>
          <w:sz w:val="24"/>
        </w:rPr>
        <w:t>复合</w:t>
      </w:r>
      <w:r>
        <w:rPr>
          <w:sz w:val="24"/>
        </w:rPr>
        <w:t>管；管径小于等于</w:t>
      </w:r>
      <w:r>
        <w:rPr>
          <w:rFonts w:hint="eastAsia"/>
          <w:sz w:val="24"/>
        </w:rPr>
        <w:t>75</w:t>
      </w:r>
      <w:r>
        <w:rPr>
          <w:sz w:val="24"/>
        </w:rPr>
        <w:t>mm时，可采用给水塑料管</w:t>
      </w:r>
      <w:r>
        <w:rPr>
          <w:rFonts w:hint="eastAsia"/>
          <w:sz w:val="24"/>
        </w:rPr>
        <w:t>、</w:t>
      </w:r>
      <w:r>
        <w:rPr>
          <w:sz w:val="24"/>
        </w:rPr>
        <w:t>复合管</w:t>
      </w:r>
      <w:r>
        <w:rPr>
          <w:rFonts w:hint="eastAsia"/>
          <w:sz w:val="24"/>
        </w:rPr>
        <w:t>或经</w:t>
      </w:r>
      <w:r>
        <w:rPr>
          <w:sz w:val="24"/>
        </w:rPr>
        <w:t>可靠防腐处理的钢管。</w:t>
      </w:r>
    </w:p>
    <w:p>
      <w:pPr>
        <w:pStyle w:val="55"/>
        <w:numPr>
          <w:ilvl w:val="0"/>
          <w:numId w:val="23"/>
        </w:numPr>
        <w:spacing w:line="360" w:lineRule="auto"/>
        <w:ind w:firstLineChars="0"/>
        <w:rPr>
          <w:sz w:val="24"/>
        </w:rPr>
      </w:pPr>
      <w:r>
        <w:rPr>
          <w:rFonts w:hint="eastAsia"/>
          <w:sz w:val="24"/>
        </w:rPr>
        <w:t>采用</w:t>
      </w:r>
      <w:r>
        <w:rPr>
          <w:sz w:val="24"/>
        </w:rPr>
        <w:t>弹性密封圈连接的聚氯乙烯类管道适宜用于室外埋地敷设。</w:t>
      </w:r>
    </w:p>
    <w:p>
      <w:pPr>
        <w:pStyle w:val="55"/>
        <w:numPr>
          <w:ilvl w:val="0"/>
          <w:numId w:val="23"/>
        </w:numPr>
        <w:spacing w:line="360" w:lineRule="auto"/>
        <w:ind w:firstLineChars="0"/>
        <w:rPr>
          <w:sz w:val="24"/>
        </w:rPr>
      </w:pPr>
      <w:r>
        <w:rPr>
          <w:rFonts w:hint="eastAsia"/>
          <w:sz w:val="24"/>
        </w:rPr>
        <w:t>当室外</w:t>
      </w:r>
      <w:r>
        <w:rPr>
          <w:sz w:val="24"/>
        </w:rPr>
        <w:t>埋地给水管道</w:t>
      </w:r>
      <w:r>
        <w:rPr>
          <w:rFonts w:hint="eastAsia"/>
          <w:sz w:val="24"/>
        </w:rPr>
        <w:t>必须使用</w:t>
      </w:r>
      <w:r>
        <w:rPr>
          <w:sz w:val="24"/>
        </w:rPr>
        <w:t>钢管时，要特别注意钢管的内</w:t>
      </w:r>
      <w:r>
        <w:rPr>
          <w:rFonts w:hint="eastAsia"/>
          <w:sz w:val="24"/>
        </w:rPr>
        <w:t>外</w:t>
      </w:r>
      <w:r>
        <w:rPr>
          <w:sz w:val="24"/>
        </w:rPr>
        <w:t>防腐处理，防腐处理常见的有衬塑、涂塑</w:t>
      </w:r>
      <w:r>
        <w:rPr>
          <w:rFonts w:hint="eastAsia"/>
          <w:sz w:val="24"/>
        </w:rPr>
        <w:t>或</w:t>
      </w:r>
      <w:r>
        <w:rPr>
          <w:sz w:val="24"/>
        </w:rPr>
        <w:t>涂防腐</w:t>
      </w:r>
      <w:r>
        <w:rPr>
          <w:rFonts w:hint="eastAsia"/>
          <w:sz w:val="24"/>
        </w:rPr>
        <w:t>涂料</w:t>
      </w:r>
      <w:r>
        <w:rPr>
          <w:sz w:val="24"/>
        </w:rPr>
        <w:t>（</w:t>
      </w:r>
      <w:r>
        <w:rPr>
          <w:rFonts w:hint="eastAsia"/>
          <w:sz w:val="24"/>
        </w:rPr>
        <w:t>注意</w:t>
      </w:r>
      <w:r>
        <w:rPr>
          <w:sz w:val="24"/>
        </w:rPr>
        <w:t>：镀锌层不是防腐层，</w:t>
      </w:r>
      <w:r>
        <w:rPr>
          <w:rFonts w:hint="eastAsia"/>
          <w:sz w:val="24"/>
        </w:rPr>
        <w:t>而是</w:t>
      </w:r>
      <w:r>
        <w:rPr>
          <w:sz w:val="24"/>
        </w:rPr>
        <w:t>防锈层，所以镀锌钢管也</w:t>
      </w:r>
      <w:r>
        <w:rPr>
          <w:rFonts w:hint="eastAsia"/>
          <w:sz w:val="24"/>
        </w:rPr>
        <w:t>需</w:t>
      </w:r>
      <w:r>
        <w:rPr>
          <w:sz w:val="24"/>
        </w:rPr>
        <w:t>做</w:t>
      </w:r>
      <w:r>
        <w:rPr>
          <w:rFonts w:hint="eastAsia"/>
          <w:sz w:val="24"/>
        </w:rPr>
        <w:t>防腐</w:t>
      </w:r>
      <w:r>
        <w:rPr>
          <w:sz w:val="24"/>
        </w:rPr>
        <w:t>处理）</w:t>
      </w:r>
      <w:r>
        <w:rPr>
          <w:rFonts w:hint="eastAsia"/>
          <w:sz w:val="24"/>
        </w:rPr>
        <w:t>。</w:t>
      </w:r>
    </w:p>
    <w:p>
      <w:pPr>
        <w:pStyle w:val="55"/>
        <w:numPr>
          <w:ilvl w:val="0"/>
          <w:numId w:val="23"/>
        </w:numPr>
        <w:spacing w:line="360" w:lineRule="auto"/>
        <w:ind w:firstLineChars="0"/>
        <w:rPr>
          <w:sz w:val="24"/>
        </w:rPr>
      </w:pPr>
      <w:r>
        <w:rPr>
          <w:rFonts w:hint="eastAsia"/>
          <w:sz w:val="24"/>
        </w:rPr>
        <w:t>室外</w:t>
      </w:r>
      <w:r>
        <w:rPr>
          <w:sz w:val="24"/>
        </w:rPr>
        <w:t>明设</w:t>
      </w:r>
      <w:r>
        <w:rPr>
          <w:rFonts w:hint="eastAsia"/>
          <w:sz w:val="24"/>
        </w:rPr>
        <w:t>的</w:t>
      </w:r>
      <w:r>
        <w:rPr>
          <w:sz w:val="24"/>
        </w:rPr>
        <w:t>给水管道</w:t>
      </w:r>
      <w:r>
        <w:rPr>
          <w:rFonts w:hint="eastAsia"/>
          <w:sz w:val="24"/>
        </w:rPr>
        <w:t>，</w:t>
      </w:r>
      <w:r>
        <w:rPr>
          <w:sz w:val="24"/>
        </w:rPr>
        <w:t>应避免</w:t>
      </w:r>
      <w:r>
        <w:rPr>
          <w:rFonts w:hint="eastAsia"/>
          <w:sz w:val="24"/>
        </w:rPr>
        <w:t>受</w:t>
      </w:r>
      <w:r>
        <w:rPr>
          <w:sz w:val="24"/>
        </w:rPr>
        <w:t>阳光</w:t>
      </w:r>
      <w:r>
        <w:rPr>
          <w:rFonts w:hint="eastAsia"/>
          <w:sz w:val="24"/>
        </w:rPr>
        <w:t>直接</w:t>
      </w:r>
      <w:r>
        <w:rPr>
          <w:sz w:val="24"/>
        </w:rPr>
        <w:t>照射，</w:t>
      </w:r>
      <w:r>
        <w:rPr>
          <w:rFonts w:hint="eastAsia"/>
          <w:sz w:val="24"/>
        </w:rPr>
        <w:t>以</w:t>
      </w:r>
      <w:r>
        <w:rPr>
          <w:sz w:val="24"/>
        </w:rPr>
        <w:t>防止管道受到阳光照射后管内水温升高</w:t>
      </w:r>
      <w:r>
        <w:rPr>
          <w:rFonts w:hint="eastAsia"/>
          <w:sz w:val="24"/>
        </w:rPr>
        <w:t>。一般</w:t>
      </w:r>
      <w:r>
        <w:rPr>
          <w:sz w:val="24"/>
        </w:rPr>
        <w:t>不宜采用给水塑料管</w:t>
      </w:r>
      <w:r>
        <w:rPr>
          <w:rFonts w:hint="eastAsia"/>
          <w:sz w:val="24"/>
        </w:rPr>
        <w:t>，当采用</w:t>
      </w:r>
      <w:r>
        <w:rPr>
          <w:sz w:val="24"/>
        </w:rPr>
        <w:t>塑料给水管</w:t>
      </w:r>
      <w:r>
        <w:rPr>
          <w:rFonts w:hint="eastAsia"/>
          <w:sz w:val="24"/>
        </w:rPr>
        <w:t>应</w:t>
      </w:r>
      <w:r>
        <w:rPr>
          <w:sz w:val="24"/>
        </w:rPr>
        <w:t>有有效的保护措施</w:t>
      </w:r>
      <w:r>
        <w:rPr>
          <w:rFonts w:hint="eastAsia"/>
          <w:sz w:val="24"/>
        </w:rPr>
        <w:t>，</w:t>
      </w:r>
      <w:r>
        <w:rPr>
          <w:sz w:val="24"/>
        </w:rPr>
        <w:t>以防塑料老化缩短使用寿命。</w:t>
      </w:r>
    </w:p>
    <w:p>
      <w:pPr>
        <w:pStyle w:val="55"/>
        <w:numPr>
          <w:ilvl w:val="0"/>
          <w:numId w:val="21"/>
        </w:numPr>
        <w:spacing w:line="360" w:lineRule="auto"/>
        <w:ind w:firstLineChars="0"/>
        <w:rPr>
          <w:b/>
          <w:sz w:val="24"/>
        </w:rPr>
      </w:pPr>
      <w:r>
        <w:rPr>
          <w:rFonts w:hint="eastAsia"/>
          <w:b/>
          <w:sz w:val="24"/>
        </w:rPr>
        <w:t>生活热水给水管设计</w:t>
      </w:r>
    </w:p>
    <w:p>
      <w:pPr>
        <w:pStyle w:val="55"/>
        <w:numPr>
          <w:ilvl w:val="0"/>
          <w:numId w:val="24"/>
        </w:numPr>
        <w:spacing w:line="360" w:lineRule="auto"/>
        <w:ind w:firstLineChars="0"/>
        <w:rPr>
          <w:sz w:val="24"/>
        </w:rPr>
      </w:pPr>
      <w:r>
        <w:rPr>
          <w:rFonts w:hint="eastAsia"/>
          <w:sz w:val="24"/>
        </w:rPr>
        <w:t xml:space="preserve">当采用塑料热水管或塑料和金属复合热水管材时应符合下列要求： </w:t>
      </w:r>
    </w:p>
    <w:p>
      <w:pPr>
        <w:pStyle w:val="55"/>
        <w:numPr>
          <w:ilvl w:val="0"/>
          <w:numId w:val="25"/>
        </w:numPr>
        <w:spacing w:line="360" w:lineRule="auto"/>
        <w:ind w:firstLineChars="0"/>
        <w:rPr>
          <w:sz w:val="24"/>
        </w:rPr>
      </w:pPr>
      <w:r>
        <w:rPr>
          <w:rFonts w:hint="eastAsia"/>
          <w:sz w:val="24"/>
        </w:rPr>
        <w:t xml:space="preserve">管道的工作压力应按相应温度下的许用工作压力选择； </w:t>
      </w:r>
    </w:p>
    <w:p>
      <w:pPr>
        <w:pStyle w:val="55"/>
        <w:numPr>
          <w:ilvl w:val="0"/>
          <w:numId w:val="25"/>
        </w:numPr>
        <w:spacing w:line="360" w:lineRule="auto"/>
        <w:ind w:firstLineChars="0"/>
        <w:rPr>
          <w:sz w:val="24"/>
        </w:rPr>
      </w:pPr>
      <w:r>
        <w:rPr>
          <w:rFonts w:hint="eastAsia"/>
          <w:sz w:val="24"/>
        </w:rPr>
        <w:t>塑料管</w:t>
      </w:r>
      <w:r>
        <w:rPr>
          <w:sz w:val="24"/>
        </w:rPr>
        <w:t>质</w:t>
      </w:r>
      <w:r>
        <w:rPr>
          <w:rFonts w:hint="eastAsia"/>
          <w:sz w:val="24"/>
        </w:rPr>
        <w:t>脆、</w:t>
      </w:r>
      <w:r>
        <w:rPr>
          <w:sz w:val="24"/>
        </w:rPr>
        <w:t>怕撞击，故</w:t>
      </w:r>
      <w:r>
        <w:rPr>
          <w:rFonts w:hint="eastAsia"/>
          <w:sz w:val="24"/>
        </w:rPr>
        <w:t>设备机房内的管道不应采用塑料热水管。</w:t>
      </w:r>
    </w:p>
    <w:p>
      <w:pPr>
        <w:pStyle w:val="55"/>
        <w:numPr>
          <w:ilvl w:val="0"/>
          <w:numId w:val="24"/>
        </w:numPr>
        <w:spacing w:line="360" w:lineRule="auto"/>
        <w:ind w:firstLineChars="0"/>
        <w:rPr>
          <w:sz w:val="24"/>
        </w:rPr>
      </w:pPr>
      <w:r>
        <w:rPr>
          <w:rFonts w:hint="eastAsia"/>
          <w:sz w:val="24"/>
        </w:rPr>
        <w:t>建筑</w:t>
      </w:r>
      <w:r>
        <w:rPr>
          <w:sz w:val="24"/>
        </w:rPr>
        <w:t>给水塑料管和复合给水管用于热水系统中，应特别注意管材适用温度和公称压力是否满足系统的工作温度和工作压力</w:t>
      </w:r>
      <w:r>
        <w:rPr>
          <w:rFonts w:hint="eastAsia"/>
          <w:sz w:val="24"/>
        </w:rPr>
        <w:t>的</w:t>
      </w:r>
      <w:r>
        <w:rPr>
          <w:sz w:val="24"/>
        </w:rPr>
        <w:t>要求。</w:t>
      </w:r>
    </w:p>
    <w:p>
      <w:pPr>
        <w:pStyle w:val="55"/>
        <w:numPr>
          <w:ilvl w:val="0"/>
          <w:numId w:val="24"/>
        </w:numPr>
        <w:spacing w:line="360" w:lineRule="auto"/>
        <w:ind w:firstLineChars="0"/>
        <w:rPr>
          <w:sz w:val="24"/>
        </w:rPr>
      </w:pPr>
      <w:r>
        <w:rPr>
          <w:rFonts w:hint="eastAsia"/>
          <w:sz w:val="24"/>
        </w:rPr>
        <w:t>建筑</w:t>
      </w:r>
      <w:r>
        <w:rPr>
          <w:sz w:val="24"/>
        </w:rPr>
        <w:t>热水</w:t>
      </w:r>
      <w:r>
        <w:rPr>
          <w:rFonts w:hint="eastAsia"/>
          <w:sz w:val="24"/>
        </w:rPr>
        <w:t>给水管道</w:t>
      </w:r>
      <w:r>
        <w:rPr>
          <w:sz w:val="24"/>
        </w:rPr>
        <w:t>采用塑料管时，管件和管道</w:t>
      </w:r>
      <w:r>
        <w:rPr>
          <w:rFonts w:hint="eastAsia"/>
          <w:sz w:val="24"/>
        </w:rPr>
        <w:t>宜</w:t>
      </w:r>
      <w:r>
        <w:rPr>
          <w:sz w:val="24"/>
        </w:rPr>
        <w:t>为相同材质</w:t>
      </w:r>
      <w:r>
        <w:rPr>
          <w:rFonts w:hint="eastAsia"/>
          <w:sz w:val="24"/>
        </w:rPr>
        <w:t>。不同材料伸缩系数不同，而热水系统中水的冷热变化较大，容易引发接头处胀缩漏水问题。</w:t>
      </w:r>
    </w:p>
    <w:p>
      <w:pPr>
        <w:pStyle w:val="55"/>
        <w:numPr>
          <w:ilvl w:val="0"/>
          <w:numId w:val="24"/>
        </w:numPr>
        <w:spacing w:line="360" w:lineRule="auto"/>
        <w:ind w:firstLineChars="0"/>
        <w:rPr>
          <w:sz w:val="24"/>
        </w:rPr>
      </w:pPr>
      <w:r>
        <w:rPr>
          <w:rFonts w:hint="eastAsia"/>
          <w:sz w:val="24"/>
        </w:rPr>
        <w:t>定时</w:t>
      </w:r>
      <w:r>
        <w:rPr>
          <w:sz w:val="24"/>
        </w:rPr>
        <w:t>供应热水</w:t>
      </w:r>
      <w:r>
        <w:rPr>
          <w:rFonts w:hint="eastAsia"/>
          <w:sz w:val="24"/>
        </w:rPr>
        <w:t>系统</w:t>
      </w:r>
      <w:r>
        <w:rPr>
          <w:sz w:val="24"/>
        </w:rPr>
        <w:t>不宜选用塑料热水管。</w:t>
      </w:r>
      <w:r>
        <w:rPr>
          <w:rFonts w:hint="eastAsia"/>
          <w:sz w:val="24"/>
        </w:rPr>
        <w:t>定时</w:t>
      </w:r>
      <w:r>
        <w:rPr>
          <w:sz w:val="24"/>
        </w:rPr>
        <w:t>供应热水</w:t>
      </w:r>
      <w:r>
        <w:rPr>
          <w:rFonts w:hint="eastAsia"/>
          <w:sz w:val="24"/>
        </w:rPr>
        <w:t>系统内</w:t>
      </w:r>
      <w:r>
        <w:rPr>
          <w:sz w:val="24"/>
        </w:rPr>
        <w:t>水温周期性</w:t>
      </w:r>
      <w:r>
        <w:rPr>
          <w:rFonts w:hint="eastAsia"/>
          <w:sz w:val="24"/>
        </w:rPr>
        <w:t>冷热</w:t>
      </w:r>
      <w:r>
        <w:rPr>
          <w:sz w:val="24"/>
        </w:rPr>
        <w:t>变化</w:t>
      </w:r>
      <w:r>
        <w:rPr>
          <w:rFonts w:hint="eastAsia"/>
          <w:sz w:val="24"/>
        </w:rPr>
        <w:t>大</w:t>
      </w:r>
      <w:r>
        <w:rPr>
          <w:sz w:val="24"/>
        </w:rPr>
        <w:t>，即</w:t>
      </w:r>
      <w:r>
        <w:rPr>
          <w:rFonts w:hint="eastAsia"/>
          <w:sz w:val="24"/>
        </w:rPr>
        <w:t>周期性</w:t>
      </w:r>
      <w:r>
        <w:rPr>
          <w:sz w:val="24"/>
        </w:rPr>
        <w:t>引发</w:t>
      </w:r>
      <w:r>
        <w:rPr>
          <w:rFonts w:hint="eastAsia"/>
          <w:sz w:val="24"/>
        </w:rPr>
        <w:t>管道</w:t>
      </w:r>
      <w:r>
        <w:rPr>
          <w:sz w:val="24"/>
        </w:rPr>
        <w:t>伸缩</w:t>
      </w:r>
      <w:r>
        <w:rPr>
          <w:rFonts w:hint="eastAsia"/>
          <w:sz w:val="24"/>
        </w:rPr>
        <w:t>变化</w:t>
      </w:r>
      <w:r>
        <w:rPr>
          <w:sz w:val="24"/>
        </w:rPr>
        <w:t>大</w:t>
      </w:r>
      <w:r>
        <w:rPr>
          <w:rFonts w:hint="eastAsia"/>
          <w:sz w:val="24"/>
        </w:rPr>
        <w:t>，因此</w:t>
      </w:r>
      <w:r>
        <w:rPr>
          <w:sz w:val="24"/>
        </w:rPr>
        <w:t>不适合</w:t>
      </w:r>
      <w:r>
        <w:rPr>
          <w:rFonts w:hint="eastAsia"/>
          <w:sz w:val="24"/>
        </w:rPr>
        <w:t>伸缩系数较大的塑料管。</w:t>
      </w:r>
    </w:p>
    <w:p>
      <w:pPr>
        <w:pStyle w:val="55"/>
        <w:numPr>
          <w:ilvl w:val="0"/>
          <w:numId w:val="24"/>
        </w:numPr>
        <w:spacing w:line="360" w:lineRule="auto"/>
        <w:ind w:firstLineChars="0"/>
        <w:rPr>
          <w:sz w:val="24"/>
        </w:rPr>
      </w:pPr>
      <w:r>
        <w:rPr>
          <w:rFonts w:hint="eastAsia"/>
          <w:sz w:val="24"/>
        </w:rPr>
        <w:t>在</w:t>
      </w:r>
      <w:r>
        <w:rPr>
          <w:sz w:val="24"/>
        </w:rPr>
        <w:t>较高档次的建筑</w:t>
      </w:r>
      <w:r>
        <w:rPr>
          <w:rFonts w:hint="eastAsia"/>
          <w:sz w:val="24"/>
        </w:rPr>
        <w:t>中热水</w:t>
      </w:r>
      <w:r>
        <w:rPr>
          <w:sz w:val="24"/>
        </w:rPr>
        <w:t>给水</w:t>
      </w:r>
      <w:r>
        <w:rPr>
          <w:rFonts w:hint="eastAsia"/>
          <w:sz w:val="24"/>
        </w:rPr>
        <w:t>管道宜</w:t>
      </w:r>
      <w:r>
        <w:rPr>
          <w:sz w:val="24"/>
        </w:rPr>
        <w:t>优先采用铜管和</w:t>
      </w:r>
      <w:r>
        <w:rPr>
          <w:rFonts w:hint="eastAsia"/>
          <w:sz w:val="24"/>
        </w:rPr>
        <w:t>不锈钢管</w:t>
      </w:r>
      <w:r>
        <w:rPr>
          <w:sz w:val="24"/>
        </w:rPr>
        <w:t>。</w:t>
      </w:r>
    </w:p>
    <w:p>
      <w:pPr>
        <w:pStyle w:val="55"/>
        <w:numPr>
          <w:ilvl w:val="0"/>
          <w:numId w:val="24"/>
        </w:numPr>
        <w:spacing w:line="360" w:lineRule="auto"/>
        <w:ind w:firstLineChars="0"/>
        <w:rPr>
          <w:sz w:val="24"/>
        </w:rPr>
      </w:pPr>
      <w:r>
        <w:rPr>
          <w:rFonts w:hint="eastAsia"/>
          <w:sz w:val="24"/>
        </w:rPr>
        <w:t>塑料热水管宜暗设，明设时立管宜布置在不受撞击处，当不能避免时，应在管外加保护措施。</w:t>
      </w:r>
    </w:p>
    <w:p>
      <w:pPr>
        <w:pStyle w:val="55"/>
        <w:numPr>
          <w:ilvl w:val="0"/>
          <w:numId w:val="24"/>
        </w:numPr>
        <w:spacing w:line="360" w:lineRule="auto"/>
        <w:ind w:firstLineChars="0"/>
        <w:rPr>
          <w:sz w:val="24"/>
        </w:rPr>
      </w:pPr>
      <w:r>
        <w:rPr>
          <w:rFonts w:hint="eastAsia"/>
          <w:sz w:val="24"/>
        </w:rPr>
        <w:t>热水管穿越建筑物墙壁、楼板和基础处应加套管，穿越屋面及地下室外墙时应加防水套管。</w:t>
      </w:r>
    </w:p>
    <w:p>
      <w:pPr>
        <w:pStyle w:val="55"/>
        <w:numPr>
          <w:ilvl w:val="0"/>
          <w:numId w:val="21"/>
        </w:numPr>
        <w:spacing w:line="360" w:lineRule="auto"/>
        <w:ind w:firstLineChars="0"/>
        <w:rPr>
          <w:b/>
          <w:sz w:val="24"/>
        </w:rPr>
      </w:pPr>
      <w:r>
        <w:rPr>
          <w:rFonts w:hint="eastAsia"/>
          <w:b/>
          <w:sz w:val="24"/>
        </w:rPr>
        <w:t>建筑</w:t>
      </w:r>
      <w:r>
        <w:rPr>
          <w:b/>
          <w:sz w:val="24"/>
        </w:rPr>
        <w:t>消防系统</w:t>
      </w:r>
      <w:r>
        <w:rPr>
          <w:rFonts w:hint="eastAsia"/>
          <w:b/>
          <w:sz w:val="24"/>
        </w:rPr>
        <w:t>给水管</w:t>
      </w:r>
      <w:r>
        <w:rPr>
          <w:b/>
          <w:sz w:val="24"/>
        </w:rPr>
        <w:t>设计</w:t>
      </w:r>
    </w:p>
    <w:p>
      <w:pPr>
        <w:pStyle w:val="55"/>
        <w:numPr>
          <w:ilvl w:val="1"/>
          <w:numId w:val="26"/>
        </w:numPr>
        <w:spacing w:line="360" w:lineRule="auto"/>
        <w:ind w:firstLineChars="0"/>
        <w:rPr>
          <w:sz w:val="24"/>
        </w:rPr>
      </w:pPr>
      <w:r>
        <w:rPr>
          <w:rFonts w:hint="eastAsia"/>
          <w:sz w:val="24"/>
        </w:rPr>
        <w:t>埋地管道当系统工作压力不大于 1.20MPa 时，宜采用球墨铸铁管或钢丝网骨架塑料复合管给水管道；当系统工作压力大于 1.20MPa小于 1.60MPa 时，宜采用钢丝网骨架塑料复合管、加厚钢管和无缝钢管；当系统工作压力大于 1.60MPa时，宜采用无缝钢管。钢管连接宜采用沟槽连接件（卡箍）和法兰，当采用沟槽连接件连接时，公称直径小于等于 DN250 的沟槽式管接头系统工作压力不应大于 2.50MPa，公称直径大于等于 DN300 的沟槽式管接头系统工作压力不应大于 1.60MPa。</w:t>
      </w:r>
    </w:p>
    <w:p>
      <w:pPr>
        <w:pStyle w:val="55"/>
        <w:numPr>
          <w:ilvl w:val="1"/>
          <w:numId w:val="26"/>
        </w:numPr>
        <w:spacing w:line="360" w:lineRule="auto"/>
        <w:ind w:firstLineChars="0"/>
        <w:rPr>
          <w:sz w:val="24"/>
        </w:rPr>
      </w:pPr>
      <w:r>
        <w:rPr>
          <w:rFonts w:hint="eastAsia"/>
          <w:sz w:val="24"/>
        </w:rPr>
        <w:t>埋地管道采用钢丝网骨架塑料复合管时应符合下列规定：</w:t>
      </w:r>
    </w:p>
    <w:p>
      <w:pPr>
        <w:pStyle w:val="55"/>
        <w:numPr>
          <w:ilvl w:val="1"/>
          <w:numId w:val="24"/>
        </w:numPr>
        <w:spacing w:line="360" w:lineRule="auto"/>
        <w:ind w:firstLineChars="0"/>
        <w:rPr>
          <w:sz w:val="24"/>
        </w:rPr>
      </w:pPr>
      <w:r>
        <w:rPr>
          <w:rFonts w:hint="eastAsia"/>
          <w:sz w:val="24"/>
        </w:rPr>
        <w:t>钢丝网骨架塑料复合管的聚乙烯（PE）原材料不应低于 PE80；</w:t>
      </w:r>
    </w:p>
    <w:p>
      <w:pPr>
        <w:pStyle w:val="55"/>
        <w:numPr>
          <w:ilvl w:val="1"/>
          <w:numId w:val="24"/>
        </w:numPr>
        <w:spacing w:line="360" w:lineRule="auto"/>
        <w:ind w:firstLineChars="0"/>
        <w:rPr>
          <w:sz w:val="24"/>
        </w:rPr>
      </w:pPr>
      <w:r>
        <w:rPr>
          <w:rFonts w:hint="eastAsia"/>
          <w:sz w:val="24"/>
        </w:rPr>
        <w:t xml:space="preserve">钢丝网骨架塑料复合管的内环向应力不应低于 8.0MPa； </w:t>
      </w:r>
    </w:p>
    <w:p>
      <w:pPr>
        <w:pStyle w:val="55"/>
        <w:numPr>
          <w:ilvl w:val="1"/>
          <w:numId w:val="24"/>
        </w:numPr>
        <w:spacing w:line="360" w:lineRule="auto"/>
        <w:ind w:firstLineChars="0"/>
        <w:rPr>
          <w:sz w:val="24"/>
        </w:rPr>
      </w:pPr>
      <w:r>
        <w:rPr>
          <w:rFonts w:hint="eastAsia"/>
          <w:sz w:val="24"/>
        </w:rPr>
        <w:t xml:space="preserve">钢丝网骨架塑料复合管的复合层应满足静压稳定性和剥离强度的要求； </w:t>
      </w:r>
    </w:p>
    <w:p>
      <w:pPr>
        <w:pStyle w:val="55"/>
        <w:numPr>
          <w:ilvl w:val="1"/>
          <w:numId w:val="24"/>
        </w:numPr>
        <w:spacing w:line="360" w:lineRule="auto"/>
        <w:ind w:firstLineChars="0"/>
        <w:rPr>
          <w:sz w:val="24"/>
        </w:rPr>
      </w:pPr>
      <w:r>
        <w:rPr>
          <w:rFonts w:hint="eastAsia"/>
          <w:sz w:val="24"/>
        </w:rPr>
        <w:t xml:space="preserve">钢丝网骨架塑料复合管及配套管件的熔体质量流动速率（MFR），应按现行国家标准《热塑性塑料熔体质量流动塑料和熔体体积流动速率的测定》GB/T3682 规定的试验方法进行试验时，加工前后 MFR变化不应超过±20%； </w:t>
      </w:r>
    </w:p>
    <w:p>
      <w:pPr>
        <w:pStyle w:val="55"/>
        <w:numPr>
          <w:ilvl w:val="1"/>
          <w:numId w:val="24"/>
        </w:numPr>
        <w:spacing w:line="360" w:lineRule="auto"/>
        <w:ind w:firstLineChars="0"/>
        <w:rPr>
          <w:sz w:val="24"/>
        </w:rPr>
      </w:pPr>
      <w:r>
        <w:rPr>
          <w:rFonts w:hint="eastAsia"/>
          <w:sz w:val="24"/>
        </w:rPr>
        <w:t xml:space="preserve">管材及连接管件应采用同一品牌产品，连接方式应采用可靠的电熔连接或机械连接； </w:t>
      </w:r>
    </w:p>
    <w:p>
      <w:pPr>
        <w:pStyle w:val="55"/>
        <w:numPr>
          <w:ilvl w:val="1"/>
          <w:numId w:val="24"/>
        </w:numPr>
        <w:spacing w:line="360" w:lineRule="auto"/>
        <w:ind w:firstLineChars="0"/>
        <w:rPr>
          <w:sz w:val="24"/>
        </w:rPr>
      </w:pPr>
      <w:r>
        <w:rPr>
          <w:rFonts w:hint="eastAsia"/>
          <w:sz w:val="24"/>
        </w:rPr>
        <w:t xml:space="preserve">管材耐静压强度应符合现行行业标准《埋地聚乙烯给水管道工程技术规程》CJJ101 的有关规定和设计要求； </w:t>
      </w:r>
    </w:p>
    <w:p>
      <w:pPr>
        <w:pStyle w:val="55"/>
        <w:numPr>
          <w:ilvl w:val="1"/>
          <w:numId w:val="24"/>
        </w:numPr>
        <w:spacing w:line="360" w:lineRule="auto"/>
        <w:ind w:firstLineChars="0"/>
        <w:rPr>
          <w:sz w:val="24"/>
        </w:rPr>
      </w:pPr>
      <w:r>
        <w:rPr>
          <w:rFonts w:hint="eastAsia"/>
          <w:sz w:val="24"/>
        </w:rPr>
        <w:t>钢丝网骨架塑料复合管道最小管顶覆土深度，在人行道下不宜小于 0.80ｍ，在轻型车行道下不应小于 1.0ｍ，且应在冰冻线下 0.3m；在重型汽车道路下应设置保护套管，套管与钢丝网骨架塑料复合管的净距不应小于 100mm。</w:t>
      </w:r>
    </w:p>
    <w:p>
      <w:pPr>
        <w:pStyle w:val="55"/>
        <w:numPr>
          <w:ilvl w:val="1"/>
          <w:numId w:val="26"/>
        </w:numPr>
        <w:spacing w:line="360" w:lineRule="auto"/>
        <w:ind w:firstLineChars="0"/>
        <w:rPr>
          <w:sz w:val="24"/>
        </w:rPr>
      </w:pPr>
      <w:r>
        <w:rPr>
          <w:rFonts w:hint="eastAsia"/>
          <w:sz w:val="24"/>
        </w:rPr>
        <w:t xml:space="preserve">埋地金属管道的管顶覆土应符合下列规定： </w:t>
      </w:r>
    </w:p>
    <w:p>
      <w:pPr>
        <w:pStyle w:val="55"/>
        <w:numPr>
          <w:ilvl w:val="2"/>
          <w:numId w:val="26"/>
        </w:numPr>
        <w:spacing w:line="360" w:lineRule="auto"/>
        <w:ind w:firstLineChars="0"/>
        <w:rPr>
          <w:sz w:val="24"/>
        </w:rPr>
      </w:pPr>
      <w:r>
        <w:rPr>
          <w:rFonts w:hint="eastAsia"/>
          <w:sz w:val="24"/>
        </w:rPr>
        <w:t xml:space="preserve">管道最小管顶覆土应按地面何载、埋深荷载和冰冻线对管道的综合影响确定； </w:t>
      </w:r>
    </w:p>
    <w:p>
      <w:pPr>
        <w:pStyle w:val="55"/>
        <w:numPr>
          <w:ilvl w:val="2"/>
          <w:numId w:val="26"/>
        </w:numPr>
        <w:spacing w:line="360" w:lineRule="auto"/>
        <w:ind w:firstLineChars="0"/>
        <w:rPr>
          <w:sz w:val="24"/>
        </w:rPr>
      </w:pPr>
      <w:r>
        <w:rPr>
          <w:rFonts w:hint="eastAsia"/>
          <w:sz w:val="24"/>
        </w:rPr>
        <w:t xml:space="preserve">管道最小管顶覆土不应小于 0.70m；但当在机动车道下时管道最小管顶覆土应经计算确定,并不宜小于 0.90m； </w:t>
      </w:r>
    </w:p>
    <w:p>
      <w:pPr>
        <w:pStyle w:val="55"/>
        <w:numPr>
          <w:ilvl w:val="2"/>
          <w:numId w:val="26"/>
        </w:numPr>
        <w:spacing w:line="360" w:lineRule="auto"/>
        <w:ind w:firstLineChars="0"/>
        <w:rPr>
          <w:sz w:val="24"/>
        </w:rPr>
      </w:pPr>
      <w:r>
        <w:rPr>
          <w:rFonts w:hint="eastAsia"/>
          <w:sz w:val="24"/>
        </w:rPr>
        <w:t>管道最小管顶覆土应至少在冰冻线以下 0.30m。</w:t>
      </w:r>
    </w:p>
    <w:p>
      <w:pPr>
        <w:pStyle w:val="55"/>
        <w:numPr>
          <w:ilvl w:val="1"/>
          <w:numId w:val="26"/>
        </w:numPr>
        <w:spacing w:line="360" w:lineRule="auto"/>
        <w:ind w:firstLineChars="0"/>
        <w:rPr>
          <w:sz w:val="24"/>
        </w:rPr>
      </w:pPr>
      <w:r>
        <w:rPr>
          <w:rFonts w:hint="eastAsia"/>
          <w:sz w:val="24"/>
        </w:rPr>
        <w:t xml:space="preserve">架空管道当系统工作压力小于等于1.20MPa时，可采用热浸锌镀锌钢管；当系统工作压力大于1.20MPa 时，应采用热浸镀锌加厚钢管或热浸镀锌无缝钢管；当系统工作压力大于 1.60MPa 时，应采用热浸镀锌无缝钢管。 </w:t>
      </w:r>
    </w:p>
    <w:p>
      <w:pPr>
        <w:pStyle w:val="55"/>
        <w:numPr>
          <w:ilvl w:val="1"/>
          <w:numId w:val="26"/>
        </w:numPr>
        <w:spacing w:line="360" w:lineRule="auto"/>
        <w:ind w:firstLineChars="0"/>
        <w:rPr>
          <w:sz w:val="24"/>
        </w:rPr>
      </w:pPr>
      <w:r>
        <w:rPr>
          <w:rFonts w:hint="eastAsia"/>
          <w:sz w:val="24"/>
        </w:rPr>
        <w:t>架空管道的连接宜采用沟槽连接件（卡箍）、螺纹、法兰、卡压等方式，不宜采用焊接连接。当管径小于等于 DN50 时，应采用螺纹和卡压连接，当管径大于 DN50时，应采用沟槽连接件连接、法兰连接，当安装空间较小时应采用沟槽连接件连接。</w:t>
      </w:r>
    </w:p>
    <w:p>
      <w:pPr>
        <w:pStyle w:val="55"/>
        <w:numPr>
          <w:ilvl w:val="1"/>
          <w:numId w:val="26"/>
        </w:numPr>
        <w:spacing w:line="360" w:lineRule="auto"/>
        <w:ind w:firstLineChars="0"/>
        <w:rPr>
          <w:sz w:val="24"/>
        </w:rPr>
      </w:pPr>
      <w:r>
        <w:rPr>
          <w:rFonts w:hint="eastAsia"/>
          <w:sz w:val="24"/>
        </w:rPr>
        <w:t>自动喷水</w:t>
      </w:r>
      <w:r>
        <w:rPr>
          <w:sz w:val="24"/>
        </w:rPr>
        <w:t>灭火系统</w:t>
      </w:r>
      <w:r>
        <w:rPr>
          <w:rFonts w:hint="eastAsia"/>
          <w:sz w:val="24"/>
        </w:rPr>
        <w:t>还应下列</w:t>
      </w:r>
      <w:r>
        <w:rPr>
          <w:sz w:val="24"/>
        </w:rPr>
        <w:t>规定：</w:t>
      </w:r>
    </w:p>
    <w:p>
      <w:pPr>
        <w:pStyle w:val="55"/>
        <w:numPr>
          <w:ilvl w:val="0"/>
          <w:numId w:val="27"/>
        </w:numPr>
        <w:spacing w:line="360" w:lineRule="auto"/>
        <w:ind w:firstLineChars="0"/>
        <w:rPr>
          <w:sz w:val="24"/>
        </w:rPr>
      </w:pPr>
      <w:r>
        <w:rPr>
          <w:rFonts w:hint="eastAsia"/>
          <w:sz w:val="24"/>
        </w:rPr>
        <w:t>自动</w:t>
      </w:r>
      <w:r>
        <w:rPr>
          <w:sz w:val="24"/>
        </w:rPr>
        <w:t>喷水灭火系统采用</w:t>
      </w:r>
      <w:r>
        <w:rPr>
          <w:rFonts w:hint="eastAsia"/>
          <w:sz w:val="24"/>
        </w:rPr>
        <w:t>氯</w:t>
      </w:r>
      <w:r>
        <w:rPr>
          <w:sz w:val="24"/>
        </w:rPr>
        <w:t>化聚氯乙烯（</w:t>
      </w:r>
      <w:r>
        <w:rPr>
          <w:rFonts w:hint="eastAsia"/>
          <w:sz w:val="24"/>
        </w:rPr>
        <w:t>CPVC</w:t>
      </w:r>
      <w:r>
        <w:rPr>
          <w:sz w:val="24"/>
        </w:rPr>
        <w:t>）</w:t>
      </w:r>
      <w:r>
        <w:rPr>
          <w:rFonts w:hint="eastAsia"/>
          <w:sz w:val="24"/>
        </w:rPr>
        <w:t>管材</w:t>
      </w:r>
      <w:r>
        <w:rPr>
          <w:sz w:val="24"/>
        </w:rPr>
        <w:t>及管件时，设置场所的火灾等级应为轻</w:t>
      </w:r>
      <w:r>
        <w:rPr>
          <w:rFonts w:hint="eastAsia"/>
          <w:sz w:val="24"/>
        </w:rPr>
        <w:t>危险等级</w:t>
      </w:r>
      <w:r>
        <w:rPr>
          <w:sz w:val="24"/>
        </w:rPr>
        <w:t>或</w:t>
      </w:r>
      <w:r>
        <w:rPr>
          <w:rFonts w:hint="eastAsia"/>
          <w:sz w:val="24"/>
        </w:rPr>
        <w:t>中</w:t>
      </w:r>
      <w:r>
        <w:rPr>
          <w:sz w:val="24"/>
        </w:rPr>
        <w:t>危险级</w:t>
      </w:r>
      <w:r>
        <w:rPr>
          <w:rFonts w:hint="eastAsia"/>
          <w:sz w:val="24"/>
        </w:rPr>
        <w:t>Ⅰ</w:t>
      </w:r>
      <w:r>
        <w:rPr>
          <w:sz w:val="24"/>
        </w:rPr>
        <w:t>级</w:t>
      </w:r>
      <w:r>
        <w:rPr>
          <w:rFonts w:hint="eastAsia"/>
          <w:sz w:val="24"/>
        </w:rPr>
        <w:t>，系统</w:t>
      </w:r>
      <w:r>
        <w:rPr>
          <w:sz w:val="24"/>
        </w:rPr>
        <w:t>应为湿</w:t>
      </w:r>
      <w:r>
        <w:rPr>
          <w:rFonts w:hint="eastAsia"/>
          <w:sz w:val="24"/>
        </w:rPr>
        <w:t>式</w:t>
      </w:r>
      <w:r>
        <w:rPr>
          <w:sz w:val="24"/>
        </w:rPr>
        <w:t>系统，</w:t>
      </w:r>
      <w:r>
        <w:rPr>
          <w:rFonts w:hint="eastAsia"/>
          <w:sz w:val="24"/>
        </w:rPr>
        <w:t>并采用</w:t>
      </w:r>
      <w:r>
        <w:rPr>
          <w:sz w:val="24"/>
        </w:rPr>
        <w:t>快速响应</w:t>
      </w:r>
      <w:r>
        <w:rPr>
          <w:rFonts w:hint="eastAsia"/>
          <w:sz w:val="24"/>
        </w:rPr>
        <w:t>洒水</w:t>
      </w:r>
      <w:r>
        <w:rPr>
          <w:sz w:val="24"/>
        </w:rPr>
        <w:t>喷头，且</w:t>
      </w:r>
      <w:r>
        <w:rPr>
          <w:rFonts w:hint="eastAsia"/>
          <w:sz w:val="24"/>
        </w:rPr>
        <w:t>氯</w:t>
      </w:r>
      <w:r>
        <w:rPr>
          <w:sz w:val="24"/>
        </w:rPr>
        <w:t>化聚氯乙烯（</w:t>
      </w:r>
      <w:r>
        <w:rPr>
          <w:rFonts w:hint="eastAsia"/>
          <w:sz w:val="24"/>
        </w:rPr>
        <w:t>CPVC</w:t>
      </w:r>
      <w:r>
        <w:rPr>
          <w:sz w:val="24"/>
        </w:rPr>
        <w:t>）</w:t>
      </w:r>
      <w:r>
        <w:rPr>
          <w:rFonts w:hint="eastAsia"/>
          <w:sz w:val="24"/>
        </w:rPr>
        <w:t>管材应用</w:t>
      </w:r>
      <w:r>
        <w:rPr>
          <w:sz w:val="24"/>
        </w:rPr>
        <w:t>公称直径不应</w:t>
      </w:r>
      <w:r>
        <w:rPr>
          <w:rFonts w:hint="eastAsia"/>
          <w:sz w:val="24"/>
        </w:rPr>
        <w:t>超过</w:t>
      </w:r>
      <w:r>
        <w:rPr>
          <w:sz w:val="24"/>
        </w:rPr>
        <w:t>DN80</w:t>
      </w:r>
      <w:r>
        <w:rPr>
          <w:rFonts w:hint="eastAsia"/>
          <w:sz w:val="24"/>
        </w:rPr>
        <w:t>的</w:t>
      </w:r>
      <w:r>
        <w:rPr>
          <w:sz w:val="24"/>
        </w:rPr>
        <w:t>配水管道。</w:t>
      </w:r>
    </w:p>
    <w:p>
      <w:pPr>
        <w:pStyle w:val="55"/>
        <w:numPr>
          <w:ilvl w:val="0"/>
          <w:numId w:val="27"/>
        </w:numPr>
        <w:spacing w:line="360" w:lineRule="auto"/>
        <w:ind w:firstLineChars="0"/>
        <w:rPr>
          <w:sz w:val="24"/>
        </w:rPr>
      </w:pPr>
      <w:r>
        <w:rPr>
          <w:rFonts w:hint="eastAsia"/>
          <w:sz w:val="24"/>
        </w:rPr>
        <w:t>氯</w:t>
      </w:r>
      <w:r>
        <w:rPr>
          <w:sz w:val="24"/>
        </w:rPr>
        <w:t>化聚氯乙烯（</w:t>
      </w:r>
      <w:r>
        <w:rPr>
          <w:rFonts w:hint="eastAsia"/>
          <w:sz w:val="24"/>
        </w:rPr>
        <w:t>CPVC</w:t>
      </w:r>
      <w:r>
        <w:rPr>
          <w:sz w:val="24"/>
        </w:rPr>
        <w:t>）</w:t>
      </w:r>
      <w:r>
        <w:rPr>
          <w:rFonts w:hint="eastAsia"/>
          <w:sz w:val="24"/>
        </w:rPr>
        <w:t>管材</w:t>
      </w:r>
      <w:r>
        <w:rPr>
          <w:sz w:val="24"/>
        </w:rPr>
        <w:t>及管件</w:t>
      </w:r>
      <w:r>
        <w:rPr>
          <w:rFonts w:hint="eastAsia"/>
          <w:sz w:val="24"/>
        </w:rPr>
        <w:t>具有</w:t>
      </w:r>
      <w:r>
        <w:rPr>
          <w:sz w:val="24"/>
        </w:rPr>
        <w:t>低温脆</w:t>
      </w:r>
      <w:r>
        <w:rPr>
          <w:rFonts w:hint="eastAsia"/>
          <w:sz w:val="24"/>
        </w:rPr>
        <w:t>性、</w:t>
      </w:r>
      <w:r>
        <w:rPr>
          <w:sz w:val="24"/>
        </w:rPr>
        <w:t>承压能力受温</w:t>
      </w:r>
      <w:r>
        <w:rPr>
          <w:rFonts w:hint="eastAsia"/>
          <w:sz w:val="24"/>
        </w:rPr>
        <w:t>差</w:t>
      </w:r>
      <w:r>
        <w:rPr>
          <w:sz w:val="24"/>
        </w:rPr>
        <w:t>影响较大等不利因素</w:t>
      </w:r>
      <w:r>
        <w:rPr>
          <w:rFonts w:hint="eastAsia"/>
          <w:sz w:val="24"/>
        </w:rPr>
        <w:t>，</w:t>
      </w:r>
      <w:r>
        <w:rPr>
          <w:sz w:val="24"/>
        </w:rPr>
        <w:t>应避免将</w:t>
      </w:r>
      <w:r>
        <w:rPr>
          <w:rFonts w:hint="eastAsia"/>
          <w:sz w:val="24"/>
        </w:rPr>
        <w:t>氯</w:t>
      </w:r>
      <w:r>
        <w:rPr>
          <w:sz w:val="24"/>
        </w:rPr>
        <w:t>化聚氯乙烯（</w:t>
      </w:r>
      <w:r>
        <w:rPr>
          <w:rFonts w:hint="eastAsia"/>
          <w:sz w:val="24"/>
        </w:rPr>
        <w:t>CPVC</w:t>
      </w:r>
      <w:r>
        <w:rPr>
          <w:sz w:val="24"/>
        </w:rPr>
        <w:t>）</w:t>
      </w:r>
      <w:r>
        <w:rPr>
          <w:rFonts w:hint="eastAsia"/>
          <w:sz w:val="24"/>
        </w:rPr>
        <w:t>管材</w:t>
      </w:r>
      <w:r>
        <w:rPr>
          <w:sz w:val="24"/>
        </w:rPr>
        <w:t>及管件设置在阳光直射的区域，并远离供暖管道、蒸汽管道等热源，当确</w:t>
      </w:r>
      <w:r>
        <w:rPr>
          <w:rFonts w:hint="eastAsia"/>
          <w:sz w:val="24"/>
        </w:rPr>
        <w:t>需</w:t>
      </w:r>
      <w:r>
        <w:rPr>
          <w:sz w:val="24"/>
        </w:rPr>
        <w:t>设置在该场所时，应采</w:t>
      </w:r>
      <w:r>
        <w:rPr>
          <w:rFonts w:hint="eastAsia"/>
          <w:sz w:val="24"/>
        </w:rPr>
        <w:t>取</w:t>
      </w:r>
      <w:r>
        <w:rPr>
          <w:sz w:val="24"/>
        </w:rPr>
        <w:t>保护措施。</w:t>
      </w:r>
    </w:p>
    <w:p>
      <w:pPr>
        <w:pStyle w:val="55"/>
        <w:numPr>
          <w:ilvl w:val="0"/>
          <w:numId w:val="27"/>
        </w:numPr>
        <w:spacing w:line="360" w:lineRule="auto"/>
        <w:ind w:firstLineChars="0"/>
        <w:rPr>
          <w:sz w:val="24"/>
        </w:rPr>
      </w:pPr>
      <w:r>
        <w:rPr>
          <w:rFonts w:hint="eastAsia"/>
          <w:sz w:val="24"/>
        </w:rPr>
        <w:t>配水</w:t>
      </w:r>
      <w:r>
        <w:rPr>
          <w:sz w:val="24"/>
        </w:rPr>
        <w:t>管道连接方式应符合下列要求：</w:t>
      </w:r>
    </w:p>
    <w:p>
      <w:pPr>
        <w:pStyle w:val="55"/>
        <w:numPr>
          <w:ilvl w:val="2"/>
          <w:numId w:val="26"/>
        </w:numPr>
        <w:spacing w:line="360" w:lineRule="auto"/>
        <w:ind w:firstLineChars="0"/>
        <w:rPr>
          <w:sz w:val="24"/>
        </w:rPr>
      </w:pPr>
      <w:r>
        <w:rPr>
          <w:rFonts w:hint="eastAsia"/>
          <w:sz w:val="24"/>
        </w:rPr>
        <w:t>镀锌</w:t>
      </w:r>
      <w:r>
        <w:rPr>
          <w:sz w:val="24"/>
        </w:rPr>
        <w:t>钢管、涂覆钢管可采用沟槽式连接件（</w:t>
      </w:r>
      <w:r>
        <w:rPr>
          <w:rFonts w:hint="eastAsia"/>
          <w:sz w:val="24"/>
        </w:rPr>
        <w:t>卡箍</w:t>
      </w:r>
      <w:r>
        <w:rPr>
          <w:sz w:val="24"/>
        </w:rPr>
        <w:t>）</w:t>
      </w:r>
      <w:r>
        <w:rPr>
          <w:rFonts w:hint="eastAsia"/>
          <w:sz w:val="24"/>
        </w:rPr>
        <w:t>、</w:t>
      </w:r>
      <w:r>
        <w:rPr>
          <w:sz w:val="24"/>
        </w:rPr>
        <w:t>螺纹或法兰连接，当报警阀前采用内壁不防腐钢管时，可焊接连接；</w:t>
      </w:r>
    </w:p>
    <w:p>
      <w:pPr>
        <w:pStyle w:val="55"/>
        <w:numPr>
          <w:ilvl w:val="2"/>
          <w:numId w:val="26"/>
        </w:numPr>
        <w:spacing w:line="360" w:lineRule="auto"/>
        <w:ind w:firstLineChars="0"/>
        <w:rPr>
          <w:sz w:val="24"/>
        </w:rPr>
      </w:pPr>
      <w:r>
        <w:rPr>
          <w:rFonts w:hint="eastAsia"/>
          <w:sz w:val="24"/>
        </w:rPr>
        <w:t>铜管</w:t>
      </w:r>
      <w:r>
        <w:rPr>
          <w:sz w:val="24"/>
        </w:rPr>
        <w:t>可采用钎焊、沟槽式连接件（</w:t>
      </w:r>
      <w:r>
        <w:rPr>
          <w:rFonts w:hint="eastAsia"/>
          <w:sz w:val="24"/>
        </w:rPr>
        <w:t>卡箍</w:t>
      </w:r>
      <w:r>
        <w:rPr>
          <w:sz w:val="24"/>
        </w:rPr>
        <w:t>）</w:t>
      </w:r>
      <w:r>
        <w:rPr>
          <w:rFonts w:hint="eastAsia"/>
          <w:sz w:val="24"/>
        </w:rPr>
        <w:t>、</w:t>
      </w:r>
      <w:r>
        <w:rPr>
          <w:sz w:val="24"/>
        </w:rPr>
        <w:t>法兰和卡压等连接方式。</w:t>
      </w:r>
    </w:p>
    <w:p>
      <w:pPr>
        <w:pStyle w:val="55"/>
        <w:numPr>
          <w:ilvl w:val="2"/>
          <w:numId w:val="26"/>
        </w:numPr>
        <w:spacing w:line="360" w:lineRule="auto"/>
        <w:ind w:firstLineChars="0"/>
        <w:rPr>
          <w:sz w:val="24"/>
        </w:rPr>
      </w:pPr>
      <w:r>
        <w:rPr>
          <w:rFonts w:hint="eastAsia"/>
          <w:sz w:val="24"/>
        </w:rPr>
        <w:t>不锈钢</w:t>
      </w:r>
      <w:r>
        <w:rPr>
          <w:sz w:val="24"/>
        </w:rPr>
        <w:t>管可采用</w:t>
      </w:r>
      <w:r>
        <w:rPr>
          <w:rFonts w:hint="eastAsia"/>
          <w:sz w:val="24"/>
        </w:rPr>
        <w:t>沟槽式连接件（卡箍）、法兰和卡压等连接方式，</w:t>
      </w:r>
      <w:r>
        <w:rPr>
          <w:sz w:val="24"/>
        </w:rPr>
        <w:t>不宜采用焊接。</w:t>
      </w:r>
    </w:p>
    <w:p>
      <w:pPr>
        <w:pStyle w:val="55"/>
        <w:numPr>
          <w:ilvl w:val="2"/>
          <w:numId w:val="26"/>
        </w:numPr>
        <w:spacing w:line="360" w:lineRule="auto"/>
        <w:ind w:firstLineChars="0"/>
        <w:rPr>
          <w:sz w:val="24"/>
        </w:rPr>
      </w:pPr>
      <w:r>
        <w:rPr>
          <w:rFonts w:hint="eastAsia"/>
          <w:sz w:val="24"/>
        </w:rPr>
        <w:t>氯</w:t>
      </w:r>
      <w:r>
        <w:rPr>
          <w:sz w:val="24"/>
        </w:rPr>
        <w:t>化聚氯乙烯（</w:t>
      </w:r>
      <w:r>
        <w:rPr>
          <w:rFonts w:hint="eastAsia"/>
          <w:sz w:val="24"/>
        </w:rPr>
        <w:t>CPVC</w:t>
      </w:r>
      <w:r>
        <w:rPr>
          <w:sz w:val="24"/>
        </w:rPr>
        <w:t>）</w:t>
      </w:r>
      <w:r>
        <w:rPr>
          <w:rFonts w:hint="eastAsia"/>
          <w:sz w:val="24"/>
        </w:rPr>
        <w:t>管材</w:t>
      </w:r>
      <w:r>
        <w:rPr>
          <w:sz w:val="24"/>
        </w:rPr>
        <w:t>、管件可采用粘</w:t>
      </w:r>
      <w:r>
        <w:rPr>
          <w:rFonts w:hint="eastAsia"/>
          <w:sz w:val="24"/>
        </w:rPr>
        <w:t>接</w:t>
      </w:r>
      <w:r>
        <w:rPr>
          <w:sz w:val="24"/>
        </w:rPr>
        <w:t>连接，</w:t>
      </w:r>
      <w:r>
        <w:rPr>
          <w:rFonts w:hint="eastAsia"/>
          <w:sz w:val="24"/>
        </w:rPr>
        <w:t>氯</w:t>
      </w:r>
      <w:r>
        <w:rPr>
          <w:sz w:val="24"/>
        </w:rPr>
        <w:t>化聚氯乙烯（</w:t>
      </w:r>
      <w:r>
        <w:rPr>
          <w:rFonts w:hint="eastAsia"/>
          <w:sz w:val="24"/>
        </w:rPr>
        <w:t>CPVC</w:t>
      </w:r>
      <w:r>
        <w:rPr>
          <w:sz w:val="24"/>
        </w:rPr>
        <w:t>）</w:t>
      </w:r>
      <w:r>
        <w:rPr>
          <w:rFonts w:hint="eastAsia"/>
          <w:sz w:val="24"/>
        </w:rPr>
        <w:t>管材</w:t>
      </w:r>
      <w:r>
        <w:rPr>
          <w:sz w:val="24"/>
        </w:rPr>
        <w:t>、管件与其他</w:t>
      </w:r>
      <w:r>
        <w:rPr>
          <w:rFonts w:hint="eastAsia"/>
          <w:sz w:val="24"/>
        </w:rPr>
        <w:t>材质</w:t>
      </w:r>
      <w:r>
        <w:rPr>
          <w:sz w:val="24"/>
        </w:rPr>
        <w:t>管材</w:t>
      </w:r>
      <w:r>
        <w:rPr>
          <w:rFonts w:hint="eastAsia"/>
          <w:sz w:val="24"/>
        </w:rPr>
        <w:t>、</w:t>
      </w:r>
      <w:r>
        <w:rPr>
          <w:sz w:val="24"/>
        </w:rPr>
        <w:t>管件之间可采用螺纹、法兰或沟槽式连接（</w:t>
      </w:r>
      <w:r>
        <w:rPr>
          <w:rFonts w:hint="eastAsia"/>
          <w:sz w:val="24"/>
        </w:rPr>
        <w:t>卡箍</w:t>
      </w:r>
      <w:r>
        <w:rPr>
          <w:sz w:val="24"/>
        </w:rPr>
        <w:t>）</w:t>
      </w:r>
      <w:r>
        <w:rPr>
          <w:rFonts w:hint="eastAsia"/>
          <w:sz w:val="24"/>
        </w:rPr>
        <w:t>连接；</w:t>
      </w:r>
    </w:p>
    <w:p>
      <w:pPr>
        <w:pStyle w:val="55"/>
        <w:numPr>
          <w:ilvl w:val="2"/>
          <w:numId w:val="26"/>
        </w:numPr>
        <w:spacing w:line="360" w:lineRule="auto"/>
        <w:ind w:firstLineChars="0"/>
        <w:rPr>
          <w:sz w:val="24"/>
        </w:rPr>
      </w:pPr>
      <w:r>
        <w:rPr>
          <w:rFonts w:hint="eastAsia"/>
          <w:sz w:val="24"/>
        </w:rPr>
        <w:t>铜管</w:t>
      </w:r>
      <w:r>
        <w:rPr>
          <w:sz w:val="24"/>
        </w:rPr>
        <w:t>、不锈钢管、</w:t>
      </w:r>
      <w:r>
        <w:rPr>
          <w:rFonts w:hint="eastAsia"/>
          <w:sz w:val="24"/>
        </w:rPr>
        <w:t>氯</w:t>
      </w:r>
      <w:r>
        <w:rPr>
          <w:sz w:val="24"/>
        </w:rPr>
        <w:t>化聚氯乙烯（</w:t>
      </w:r>
      <w:r>
        <w:rPr>
          <w:rFonts w:hint="eastAsia"/>
          <w:sz w:val="24"/>
        </w:rPr>
        <w:t>CPVC</w:t>
      </w:r>
      <w:r>
        <w:rPr>
          <w:sz w:val="24"/>
        </w:rPr>
        <w:t>）</w:t>
      </w:r>
      <w:r>
        <w:rPr>
          <w:rFonts w:hint="eastAsia"/>
          <w:sz w:val="24"/>
        </w:rPr>
        <w:t>管</w:t>
      </w:r>
      <w:r>
        <w:rPr>
          <w:sz w:val="24"/>
        </w:rPr>
        <w:t>应采用配套的支架</w:t>
      </w:r>
      <w:r>
        <w:rPr>
          <w:rFonts w:hint="eastAsia"/>
          <w:sz w:val="24"/>
        </w:rPr>
        <w:t>、</w:t>
      </w:r>
      <w:r>
        <w:rPr>
          <w:sz w:val="24"/>
        </w:rPr>
        <w:t>吊架。</w:t>
      </w:r>
    </w:p>
    <w:p>
      <w:pPr>
        <w:pStyle w:val="55"/>
        <w:numPr>
          <w:ilvl w:val="0"/>
          <w:numId w:val="27"/>
        </w:numPr>
        <w:spacing w:line="360" w:lineRule="auto"/>
        <w:ind w:firstLineChars="0"/>
        <w:rPr>
          <w:sz w:val="24"/>
        </w:rPr>
      </w:pPr>
      <w:r>
        <w:rPr>
          <w:rFonts w:hint="eastAsia"/>
          <w:sz w:val="24"/>
        </w:rPr>
        <w:t>系统中</w:t>
      </w:r>
      <w:r>
        <w:rPr>
          <w:sz w:val="24"/>
        </w:rPr>
        <w:t>直径等于或大于</w:t>
      </w:r>
      <w:r>
        <w:rPr>
          <w:rFonts w:hint="eastAsia"/>
          <w:sz w:val="24"/>
        </w:rPr>
        <w:t>100</w:t>
      </w:r>
      <w:r>
        <w:rPr>
          <w:sz w:val="24"/>
        </w:rPr>
        <w:t>mm的管道，应分段采用法兰或沟槽式连接件（</w:t>
      </w:r>
      <w:r>
        <w:rPr>
          <w:rFonts w:hint="eastAsia"/>
          <w:sz w:val="24"/>
        </w:rPr>
        <w:t>卡箍</w:t>
      </w:r>
      <w:r>
        <w:rPr>
          <w:sz w:val="24"/>
        </w:rPr>
        <w:t>）</w:t>
      </w:r>
      <w:r>
        <w:rPr>
          <w:rFonts w:hint="eastAsia"/>
          <w:sz w:val="24"/>
        </w:rPr>
        <w:t>连接</w:t>
      </w:r>
      <w:r>
        <w:rPr>
          <w:sz w:val="24"/>
        </w:rPr>
        <w:t>。水</w:t>
      </w:r>
      <w:r>
        <w:rPr>
          <w:rFonts w:hint="eastAsia"/>
          <w:sz w:val="24"/>
        </w:rPr>
        <w:t>平</w:t>
      </w:r>
      <w:r>
        <w:rPr>
          <w:sz w:val="24"/>
        </w:rPr>
        <w:t>管道上法兰</w:t>
      </w:r>
      <w:r>
        <w:rPr>
          <w:rFonts w:hint="eastAsia"/>
          <w:sz w:val="24"/>
        </w:rPr>
        <w:t>间</w:t>
      </w:r>
      <w:r>
        <w:rPr>
          <w:sz w:val="24"/>
        </w:rPr>
        <w:t>的管道长度不宜大于</w:t>
      </w:r>
      <w:r>
        <w:rPr>
          <w:rFonts w:hint="eastAsia"/>
          <w:sz w:val="24"/>
        </w:rPr>
        <w:t>20</w:t>
      </w:r>
      <w:r>
        <w:rPr>
          <w:sz w:val="24"/>
        </w:rPr>
        <w:t>m；立管上法兰</w:t>
      </w:r>
      <w:r>
        <w:rPr>
          <w:rFonts w:hint="eastAsia"/>
          <w:sz w:val="24"/>
        </w:rPr>
        <w:t>间</w:t>
      </w:r>
      <w:r>
        <w:rPr>
          <w:sz w:val="24"/>
        </w:rPr>
        <w:t>的距离，不应跨越</w:t>
      </w:r>
      <w:r>
        <w:rPr>
          <w:rFonts w:hint="eastAsia"/>
          <w:sz w:val="24"/>
        </w:rPr>
        <w:t>3个</w:t>
      </w:r>
      <w:r>
        <w:rPr>
          <w:sz w:val="24"/>
        </w:rPr>
        <w:t>及以上楼层。净空</w:t>
      </w:r>
      <w:r>
        <w:rPr>
          <w:rFonts w:hint="eastAsia"/>
          <w:sz w:val="24"/>
        </w:rPr>
        <w:t>高度</w:t>
      </w:r>
      <w:r>
        <w:rPr>
          <w:sz w:val="24"/>
        </w:rPr>
        <w:t>大于</w:t>
      </w:r>
      <w:r>
        <w:rPr>
          <w:rFonts w:hint="eastAsia"/>
          <w:sz w:val="24"/>
        </w:rPr>
        <w:t>8</w:t>
      </w:r>
      <w:r>
        <w:rPr>
          <w:sz w:val="24"/>
        </w:rPr>
        <w:t>m的场所内立管上应有法兰。</w:t>
      </w:r>
    </w:p>
    <w:p>
      <w:pPr>
        <w:pStyle w:val="55"/>
        <w:numPr>
          <w:ilvl w:val="0"/>
          <w:numId w:val="21"/>
        </w:numPr>
        <w:spacing w:line="360" w:lineRule="auto"/>
        <w:ind w:firstLineChars="0"/>
        <w:rPr>
          <w:b/>
          <w:sz w:val="24"/>
        </w:rPr>
      </w:pPr>
      <w:r>
        <w:rPr>
          <w:rFonts w:hint="eastAsia"/>
          <w:b/>
          <w:sz w:val="24"/>
        </w:rPr>
        <w:t>直饮水</w:t>
      </w:r>
      <w:r>
        <w:rPr>
          <w:b/>
          <w:sz w:val="24"/>
        </w:rPr>
        <w:t>给水管设计</w:t>
      </w:r>
    </w:p>
    <w:p>
      <w:pPr>
        <w:pStyle w:val="55"/>
        <w:numPr>
          <w:ilvl w:val="0"/>
          <w:numId w:val="28"/>
        </w:numPr>
        <w:spacing w:line="360" w:lineRule="auto"/>
        <w:ind w:firstLineChars="0"/>
        <w:rPr>
          <w:sz w:val="24"/>
        </w:rPr>
      </w:pPr>
      <w:r>
        <w:rPr>
          <w:rFonts w:hint="eastAsia"/>
          <w:sz w:val="24"/>
        </w:rPr>
        <w:t>常用</w:t>
      </w:r>
      <w:r>
        <w:rPr>
          <w:sz w:val="24"/>
        </w:rPr>
        <w:t>的直饮水</w:t>
      </w:r>
      <w:r>
        <w:rPr>
          <w:rFonts w:hint="eastAsia"/>
          <w:sz w:val="24"/>
        </w:rPr>
        <w:t>管材</w:t>
      </w:r>
      <w:r>
        <w:rPr>
          <w:sz w:val="24"/>
        </w:rPr>
        <w:t>有：薄壁不锈钢管、薄壁铜管、</w:t>
      </w:r>
      <w:r>
        <w:rPr>
          <w:rFonts w:hint="eastAsia"/>
          <w:sz w:val="24"/>
        </w:rPr>
        <w:t>共聚</w:t>
      </w:r>
      <w:r>
        <w:rPr>
          <w:sz w:val="24"/>
        </w:rPr>
        <w:t>聚丙烯给水管（</w:t>
      </w:r>
      <w:r>
        <w:rPr>
          <w:rFonts w:hint="eastAsia"/>
          <w:sz w:val="24"/>
        </w:rPr>
        <w:t>PP</w:t>
      </w:r>
      <w:r>
        <w:rPr>
          <w:sz w:val="24"/>
        </w:rPr>
        <w:t>R）</w:t>
      </w:r>
      <w:r>
        <w:rPr>
          <w:rFonts w:hint="eastAsia"/>
          <w:sz w:val="24"/>
        </w:rPr>
        <w:t>、</w:t>
      </w:r>
      <w:r>
        <w:rPr>
          <w:sz w:val="24"/>
        </w:rPr>
        <w:t>交联聚乙烯管（</w:t>
      </w:r>
      <w:r>
        <w:rPr>
          <w:rFonts w:hint="eastAsia"/>
          <w:sz w:val="24"/>
        </w:rPr>
        <w:t>PE</w:t>
      </w:r>
      <w:r>
        <w:rPr>
          <w:sz w:val="24"/>
        </w:rPr>
        <w:t>-X）、</w:t>
      </w:r>
      <w:r>
        <w:rPr>
          <w:rFonts w:hint="eastAsia"/>
          <w:sz w:val="24"/>
        </w:rPr>
        <w:t>硬聚氯乙烯管</w:t>
      </w:r>
      <w:r>
        <w:rPr>
          <w:sz w:val="24"/>
        </w:rPr>
        <w:t>（</w:t>
      </w:r>
      <w:r>
        <w:rPr>
          <w:rFonts w:hint="eastAsia"/>
          <w:sz w:val="24"/>
        </w:rPr>
        <w:t>PVC</w:t>
      </w:r>
      <w:r>
        <w:rPr>
          <w:sz w:val="24"/>
        </w:rPr>
        <w:t>-U）</w:t>
      </w:r>
      <w:r>
        <w:rPr>
          <w:rFonts w:hint="eastAsia"/>
          <w:sz w:val="24"/>
        </w:rPr>
        <w:t>、</w:t>
      </w:r>
      <w:r>
        <w:rPr>
          <w:sz w:val="24"/>
        </w:rPr>
        <w:t>铝塑复合管</w:t>
      </w:r>
      <w:r>
        <w:rPr>
          <w:rFonts w:hint="eastAsia"/>
          <w:sz w:val="24"/>
        </w:rPr>
        <w:t>等。建议</w:t>
      </w:r>
      <w:r>
        <w:rPr>
          <w:sz w:val="24"/>
        </w:rPr>
        <w:t>优先选用薄壁不锈钢管。</w:t>
      </w:r>
    </w:p>
    <w:p>
      <w:pPr>
        <w:pStyle w:val="55"/>
        <w:numPr>
          <w:ilvl w:val="0"/>
          <w:numId w:val="28"/>
        </w:numPr>
        <w:spacing w:line="360" w:lineRule="auto"/>
        <w:ind w:firstLineChars="0"/>
        <w:rPr>
          <w:sz w:val="24"/>
        </w:rPr>
      </w:pPr>
      <w:r>
        <w:rPr>
          <w:rFonts w:hint="eastAsia"/>
          <w:sz w:val="24"/>
        </w:rPr>
        <w:t>当直饮水处理</w:t>
      </w:r>
      <w:r>
        <w:rPr>
          <w:sz w:val="24"/>
        </w:rPr>
        <w:t>工艺采用</w:t>
      </w:r>
      <w:r>
        <w:rPr>
          <w:rFonts w:hint="eastAsia"/>
          <w:sz w:val="24"/>
        </w:rPr>
        <w:t>臭氧</w:t>
      </w:r>
      <w:r>
        <w:rPr>
          <w:sz w:val="24"/>
        </w:rPr>
        <w:t>消毒</w:t>
      </w:r>
      <w:r>
        <w:rPr>
          <w:rFonts w:hint="eastAsia"/>
          <w:sz w:val="24"/>
        </w:rPr>
        <w:t>时</w:t>
      </w:r>
      <w:r>
        <w:rPr>
          <w:sz w:val="24"/>
        </w:rPr>
        <w:t>，不宜采用</w:t>
      </w:r>
      <w:r>
        <w:rPr>
          <w:rFonts w:hint="eastAsia"/>
          <w:sz w:val="24"/>
        </w:rPr>
        <w:t>硬聚氯乙烯管</w:t>
      </w:r>
      <w:r>
        <w:rPr>
          <w:sz w:val="24"/>
        </w:rPr>
        <w:t>（</w:t>
      </w:r>
      <w:r>
        <w:rPr>
          <w:rFonts w:hint="eastAsia"/>
          <w:sz w:val="24"/>
        </w:rPr>
        <w:t>PVC</w:t>
      </w:r>
      <w:r>
        <w:rPr>
          <w:sz w:val="24"/>
        </w:rPr>
        <w:t>-U）</w:t>
      </w:r>
      <w:r>
        <w:rPr>
          <w:rFonts w:hint="eastAsia"/>
          <w:sz w:val="24"/>
        </w:rPr>
        <w:t>。</w:t>
      </w:r>
    </w:p>
    <w:p>
      <w:pPr>
        <w:pStyle w:val="55"/>
        <w:numPr>
          <w:ilvl w:val="0"/>
          <w:numId w:val="28"/>
        </w:numPr>
        <w:spacing w:line="360" w:lineRule="auto"/>
        <w:ind w:firstLineChars="0"/>
        <w:rPr>
          <w:sz w:val="24"/>
        </w:rPr>
      </w:pPr>
      <w:r>
        <w:rPr>
          <w:rFonts w:hint="eastAsia"/>
          <w:sz w:val="24"/>
        </w:rPr>
        <w:t>开水</w:t>
      </w:r>
      <w:r>
        <w:rPr>
          <w:sz w:val="24"/>
        </w:rPr>
        <w:t>管道应选用</w:t>
      </w:r>
      <w:r>
        <w:rPr>
          <w:rFonts w:hint="eastAsia"/>
          <w:sz w:val="24"/>
        </w:rPr>
        <w:t>工作</w:t>
      </w:r>
      <w:r>
        <w:rPr>
          <w:sz w:val="24"/>
        </w:rPr>
        <w:t>温度大于</w:t>
      </w:r>
      <w:r>
        <w:rPr>
          <w:rFonts w:hint="eastAsia"/>
          <w:sz w:val="24"/>
        </w:rPr>
        <w:t>100℃</w:t>
      </w:r>
      <w:r>
        <w:rPr>
          <w:sz w:val="24"/>
        </w:rPr>
        <w:t>的金属管材。</w:t>
      </w:r>
    </w:p>
    <w:p>
      <w:pPr>
        <w:pStyle w:val="3"/>
        <w:ind w:left="0" w:firstLine="0"/>
      </w:pPr>
      <w:bookmarkStart w:id="22" w:name="_Toc531772775"/>
      <w:r>
        <w:rPr>
          <w:rFonts w:hint="eastAsia"/>
        </w:rPr>
        <w:t>4.3景观</w:t>
      </w:r>
      <w:r>
        <w:t>绿化</w:t>
      </w:r>
      <w:r>
        <w:rPr>
          <w:rFonts w:hint="eastAsia"/>
        </w:rPr>
        <w:t>给水管</w:t>
      </w:r>
      <w:r>
        <w:t>设计</w:t>
      </w:r>
      <w:bookmarkEnd w:id="22"/>
    </w:p>
    <w:p>
      <w:pPr>
        <w:pStyle w:val="55"/>
        <w:numPr>
          <w:ilvl w:val="0"/>
          <w:numId w:val="29"/>
        </w:numPr>
        <w:spacing w:line="360" w:lineRule="auto"/>
        <w:ind w:firstLineChars="0"/>
        <w:rPr>
          <w:sz w:val="24"/>
        </w:rPr>
      </w:pPr>
      <w:r>
        <w:rPr>
          <w:rFonts w:hint="eastAsia"/>
          <w:sz w:val="24"/>
        </w:rPr>
        <w:t>地埋式绿化给水管道，宜优先选择给水</w:t>
      </w:r>
      <w:r>
        <w:rPr>
          <w:sz w:val="24"/>
        </w:rPr>
        <w:t>塑料</w:t>
      </w:r>
      <w:r>
        <w:rPr>
          <w:rFonts w:hint="eastAsia"/>
          <w:sz w:val="24"/>
        </w:rPr>
        <w:t>管</w:t>
      </w:r>
      <w:r>
        <w:rPr>
          <w:sz w:val="24"/>
        </w:rPr>
        <w:t>及复合给水管</w:t>
      </w:r>
      <w:r>
        <w:rPr>
          <w:rFonts w:hint="eastAsia"/>
          <w:sz w:val="24"/>
        </w:rPr>
        <w:t>，如</w:t>
      </w:r>
      <w:r>
        <w:rPr>
          <w:sz w:val="24"/>
        </w:rPr>
        <w:t>聚氯乙烯（</w:t>
      </w:r>
      <w:r>
        <w:rPr>
          <w:rFonts w:hint="eastAsia"/>
          <w:sz w:val="24"/>
        </w:rPr>
        <w:t>PVC</w:t>
      </w:r>
      <w:r>
        <w:rPr>
          <w:sz w:val="24"/>
        </w:rPr>
        <w:t>）</w:t>
      </w:r>
      <w:r>
        <w:rPr>
          <w:rFonts w:hint="eastAsia"/>
          <w:sz w:val="24"/>
        </w:rPr>
        <w:t>管、</w:t>
      </w:r>
      <w:r>
        <w:rPr>
          <w:sz w:val="24"/>
        </w:rPr>
        <w:t>改性聚丙烯（</w:t>
      </w:r>
      <w:r>
        <w:rPr>
          <w:rFonts w:hint="eastAsia"/>
          <w:sz w:val="24"/>
        </w:rPr>
        <w:t>PPR</w:t>
      </w:r>
      <w:r>
        <w:rPr>
          <w:sz w:val="24"/>
        </w:rPr>
        <w:t>）</w:t>
      </w:r>
      <w:r>
        <w:rPr>
          <w:rFonts w:hint="eastAsia"/>
          <w:sz w:val="24"/>
        </w:rPr>
        <w:t>管、聚乙烯</w:t>
      </w:r>
      <w:r>
        <w:rPr>
          <w:sz w:val="24"/>
        </w:rPr>
        <w:t>（</w:t>
      </w:r>
      <w:r>
        <w:rPr>
          <w:rFonts w:hint="eastAsia"/>
          <w:sz w:val="24"/>
        </w:rPr>
        <w:t>PE</w:t>
      </w:r>
      <w:r>
        <w:rPr>
          <w:sz w:val="24"/>
        </w:rPr>
        <w:t>）</w:t>
      </w:r>
      <w:r>
        <w:rPr>
          <w:rFonts w:hint="eastAsia"/>
          <w:sz w:val="24"/>
        </w:rPr>
        <w:t>管</w:t>
      </w:r>
      <w:r>
        <w:rPr>
          <w:sz w:val="24"/>
        </w:rPr>
        <w:t>等</w:t>
      </w:r>
      <w:r>
        <w:rPr>
          <w:rFonts w:hint="eastAsia"/>
          <w:sz w:val="24"/>
        </w:rPr>
        <w:t>；地面上外露的管道，也</w:t>
      </w:r>
      <w:r>
        <w:rPr>
          <w:sz w:val="24"/>
        </w:rPr>
        <w:t>可采用球墨铸铁管、钢管等</w:t>
      </w:r>
      <w:r>
        <w:rPr>
          <w:rFonts w:hint="eastAsia"/>
          <w:sz w:val="24"/>
        </w:rPr>
        <w:t>金属</w:t>
      </w:r>
      <w:r>
        <w:rPr>
          <w:sz w:val="24"/>
        </w:rPr>
        <w:t>管材</w:t>
      </w:r>
      <w:r>
        <w:rPr>
          <w:rFonts w:hint="eastAsia"/>
          <w:sz w:val="24"/>
        </w:rPr>
        <w:t>。</w:t>
      </w:r>
    </w:p>
    <w:p>
      <w:pPr>
        <w:pStyle w:val="55"/>
        <w:numPr>
          <w:ilvl w:val="0"/>
          <w:numId w:val="29"/>
        </w:numPr>
        <w:spacing w:line="360" w:lineRule="auto"/>
        <w:ind w:firstLineChars="0"/>
        <w:rPr>
          <w:sz w:val="24"/>
        </w:rPr>
      </w:pPr>
      <w:r>
        <w:rPr>
          <w:rFonts w:hint="eastAsia"/>
          <w:sz w:val="24"/>
        </w:rPr>
        <w:t>景观</w:t>
      </w:r>
      <w:r>
        <w:rPr>
          <w:sz w:val="24"/>
        </w:rPr>
        <w:t>绿化</w:t>
      </w:r>
      <w:r>
        <w:rPr>
          <w:rFonts w:hint="eastAsia"/>
          <w:sz w:val="24"/>
        </w:rPr>
        <w:t>灌溉区地形</w:t>
      </w:r>
      <w:r>
        <w:rPr>
          <w:sz w:val="24"/>
        </w:rPr>
        <w:t>复杂或其他原因造成管道压力变化较大的灌溉系统，可</w:t>
      </w:r>
      <w:r>
        <w:rPr>
          <w:rFonts w:hint="eastAsia"/>
          <w:sz w:val="24"/>
        </w:rPr>
        <w:t>根据</w:t>
      </w:r>
      <w:r>
        <w:rPr>
          <w:sz w:val="24"/>
        </w:rPr>
        <w:t>各管段的压力范围选择不同类型和材质的管道。</w:t>
      </w:r>
    </w:p>
    <w:p>
      <w:pPr>
        <w:pStyle w:val="55"/>
        <w:numPr>
          <w:ilvl w:val="0"/>
          <w:numId w:val="29"/>
        </w:numPr>
        <w:spacing w:line="360" w:lineRule="auto"/>
        <w:ind w:firstLineChars="0"/>
        <w:rPr>
          <w:sz w:val="24"/>
        </w:rPr>
      </w:pPr>
      <w:r>
        <w:rPr>
          <w:sz w:val="24"/>
        </w:rPr>
        <w:t>使用过程中暴露于阳光下的塑料管道，应含有抗紫外线添加剂。</w:t>
      </w:r>
    </w:p>
    <w:p>
      <w:pPr>
        <w:pStyle w:val="55"/>
        <w:numPr>
          <w:ilvl w:val="0"/>
          <w:numId w:val="29"/>
        </w:numPr>
        <w:spacing w:line="360" w:lineRule="auto"/>
        <w:ind w:firstLineChars="0"/>
        <w:rPr>
          <w:sz w:val="24"/>
        </w:rPr>
      </w:pPr>
      <w:r>
        <w:rPr>
          <w:rFonts w:hint="eastAsia"/>
          <w:sz w:val="24"/>
        </w:rPr>
        <w:t>金属管道</w:t>
      </w:r>
      <w:r>
        <w:rPr>
          <w:sz w:val="24"/>
        </w:rPr>
        <w:t>应做相应的防腐处理。</w:t>
      </w:r>
    </w:p>
    <w:p>
      <w:pPr>
        <w:pStyle w:val="55"/>
        <w:numPr>
          <w:ilvl w:val="0"/>
          <w:numId w:val="29"/>
        </w:numPr>
        <w:spacing w:line="360" w:lineRule="auto"/>
        <w:ind w:firstLineChars="0"/>
        <w:rPr>
          <w:sz w:val="24"/>
        </w:rPr>
      </w:pPr>
      <w:r>
        <w:rPr>
          <w:rFonts w:hint="eastAsia"/>
          <w:sz w:val="24"/>
        </w:rPr>
        <w:t>移动</w:t>
      </w:r>
      <w:r>
        <w:rPr>
          <w:sz w:val="24"/>
        </w:rPr>
        <w:t>管除</w:t>
      </w:r>
      <w:r>
        <w:rPr>
          <w:rFonts w:hint="eastAsia"/>
          <w:sz w:val="24"/>
        </w:rPr>
        <w:t>应</w:t>
      </w:r>
      <w:r>
        <w:rPr>
          <w:sz w:val="24"/>
        </w:rPr>
        <w:t>满足耐水压要求</w:t>
      </w:r>
      <w:r>
        <w:rPr>
          <w:rFonts w:hint="eastAsia"/>
          <w:sz w:val="24"/>
        </w:rPr>
        <w:t>外</w:t>
      </w:r>
      <w:r>
        <w:rPr>
          <w:sz w:val="24"/>
        </w:rPr>
        <w:t>，尚应具有足够的机械强度。</w:t>
      </w:r>
    </w:p>
    <w:p>
      <w:pPr>
        <w:pStyle w:val="55"/>
        <w:numPr>
          <w:ilvl w:val="0"/>
          <w:numId w:val="29"/>
        </w:numPr>
        <w:spacing w:line="360" w:lineRule="auto"/>
        <w:ind w:firstLineChars="0"/>
        <w:rPr>
          <w:sz w:val="24"/>
        </w:rPr>
        <w:sectPr>
          <w:footerReference r:id="rId5" w:type="default"/>
          <w:pgSz w:w="11906" w:h="16838"/>
          <w:pgMar w:top="1440" w:right="1558" w:bottom="1440" w:left="1800" w:header="851" w:footer="992" w:gutter="0"/>
          <w:cols w:space="720" w:num="1"/>
          <w:docGrid w:type="lines" w:linePitch="312" w:charSpace="0"/>
        </w:sectPr>
      </w:pPr>
      <w:r>
        <w:rPr>
          <w:rFonts w:hint="eastAsia"/>
          <w:sz w:val="24"/>
        </w:rPr>
        <w:t>管道</w:t>
      </w:r>
      <w:r>
        <w:rPr>
          <w:sz w:val="24"/>
        </w:rPr>
        <w:t>连接方式及连接件应根据管道类型和材质选择，连接部位的额定工作压力和机械</w:t>
      </w:r>
      <w:r>
        <w:rPr>
          <w:rFonts w:hint="eastAsia"/>
          <w:sz w:val="24"/>
        </w:rPr>
        <w:t>强度</w:t>
      </w:r>
      <w:r>
        <w:rPr>
          <w:sz w:val="24"/>
        </w:rPr>
        <w:t>不得小于所连接管道的额定工作压力和机械强度。</w:t>
      </w:r>
    </w:p>
    <w:p>
      <w:pPr>
        <w:pStyle w:val="55"/>
        <w:spacing w:line="360" w:lineRule="auto"/>
        <w:ind w:firstLine="0" w:firstLineChars="0"/>
        <w:rPr>
          <w:sz w:val="24"/>
        </w:rPr>
      </w:pPr>
    </w:p>
    <w:p>
      <w:pPr>
        <w:numPr>
          <w:ilvl w:val="0"/>
          <w:numId w:val="1"/>
        </w:numPr>
        <w:spacing w:line="360" w:lineRule="auto"/>
        <w:jc w:val="center"/>
        <w:outlineLvl w:val="1"/>
        <w:rPr>
          <w:b/>
          <w:bCs/>
          <w:sz w:val="24"/>
        </w:rPr>
      </w:pPr>
      <w:bookmarkStart w:id="23" w:name="_Toc531772776"/>
      <w:bookmarkStart w:id="24" w:name="_Toc523654211"/>
      <w:r>
        <w:rPr>
          <w:rFonts w:hint="eastAsia"/>
          <w:b/>
          <w:bCs/>
          <w:sz w:val="24"/>
        </w:rPr>
        <w:t>管道功能性试验、冲洗与消毒</w:t>
      </w:r>
      <w:bookmarkEnd w:id="23"/>
      <w:bookmarkEnd w:id="24"/>
    </w:p>
    <w:p>
      <w:pPr>
        <w:pStyle w:val="3"/>
        <w:ind w:left="0" w:firstLine="0"/>
      </w:pPr>
      <w:bookmarkStart w:id="25" w:name="_Toc531772777"/>
      <w:r>
        <w:rPr>
          <w:rFonts w:hint="eastAsia"/>
        </w:rPr>
        <w:t>5.1市政给水</w:t>
      </w:r>
      <w:r>
        <w:t>管道</w:t>
      </w:r>
      <w:r>
        <w:rPr>
          <w:rFonts w:hint="eastAsia"/>
        </w:rPr>
        <w:t>功能性</w:t>
      </w:r>
      <w:r>
        <w:t>试验</w:t>
      </w:r>
      <w:bookmarkEnd w:id="25"/>
      <w:r>
        <w:rPr>
          <w:rFonts w:hint="eastAsia"/>
        </w:rPr>
        <w:t>、冲洗与消毒</w:t>
      </w:r>
    </w:p>
    <w:p>
      <w:pPr>
        <w:pStyle w:val="55"/>
        <w:numPr>
          <w:ilvl w:val="0"/>
          <w:numId w:val="30"/>
        </w:numPr>
        <w:spacing w:line="360" w:lineRule="auto"/>
        <w:ind w:firstLineChars="0"/>
        <w:rPr>
          <w:sz w:val="24"/>
        </w:rPr>
      </w:pPr>
      <w:r>
        <w:rPr>
          <w:rFonts w:hint="eastAsia"/>
          <w:sz w:val="24"/>
        </w:rPr>
        <w:t>市政</w:t>
      </w:r>
      <w:r>
        <w:rPr>
          <w:sz w:val="24"/>
        </w:rPr>
        <w:t>给水</w:t>
      </w:r>
      <w:r>
        <w:rPr>
          <w:rFonts w:hint="eastAsia"/>
          <w:sz w:val="24"/>
        </w:rPr>
        <w:t>管道</w:t>
      </w:r>
      <w:r>
        <w:rPr>
          <w:sz w:val="24"/>
        </w:rPr>
        <w:t>的</w:t>
      </w:r>
      <w:r>
        <w:rPr>
          <w:rFonts w:hint="eastAsia"/>
          <w:sz w:val="24"/>
        </w:rPr>
        <w:t>水压</w:t>
      </w:r>
      <w:r>
        <w:rPr>
          <w:sz w:val="24"/>
        </w:rPr>
        <w:t>试验应符合现行</w:t>
      </w:r>
      <w:r>
        <w:rPr>
          <w:rFonts w:hint="eastAsia"/>
          <w:sz w:val="24"/>
        </w:rPr>
        <w:t>国家标准《给水排水管道工程施工及验收规范》GB50268的规定。</w:t>
      </w:r>
    </w:p>
    <w:p>
      <w:pPr>
        <w:pStyle w:val="55"/>
        <w:numPr>
          <w:ilvl w:val="0"/>
          <w:numId w:val="30"/>
        </w:numPr>
        <w:spacing w:line="360" w:lineRule="auto"/>
        <w:ind w:firstLineChars="0"/>
        <w:rPr>
          <w:sz w:val="24"/>
        </w:rPr>
      </w:pPr>
      <w:r>
        <w:rPr>
          <w:rFonts w:hint="eastAsia"/>
          <w:sz w:val="24"/>
        </w:rPr>
        <w:t>涉及水压作业时，应有安全防护措施，作业人员应按相关安全作业规程进行操作。管道水压试验和冲洗消毒排出的水，应及时排放至规定地点，不得影响周围环境和造成积水，并应采取措施确保人员、交通通行和附近设施的安全。</w:t>
      </w:r>
    </w:p>
    <w:p>
      <w:pPr>
        <w:pStyle w:val="55"/>
        <w:numPr>
          <w:ilvl w:val="0"/>
          <w:numId w:val="30"/>
        </w:numPr>
        <w:spacing w:line="360" w:lineRule="auto"/>
        <w:ind w:firstLineChars="0"/>
        <w:rPr>
          <w:sz w:val="24"/>
        </w:rPr>
      </w:pPr>
      <w:r>
        <w:rPr>
          <w:rFonts w:hint="eastAsia"/>
          <w:sz w:val="24"/>
        </w:rPr>
        <w:t>在</w:t>
      </w:r>
      <w:r>
        <w:rPr>
          <w:sz w:val="24"/>
        </w:rPr>
        <w:t>温度</w:t>
      </w:r>
      <w:r>
        <w:rPr>
          <w:rFonts w:hint="eastAsia"/>
          <w:sz w:val="24"/>
        </w:rPr>
        <w:t>低于5℃环境下进行压力管道水压或闭水试验时，应采取防冻措施。</w:t>
      </w:r>
    </w:p>
    <w:p>
      <w:pPr>
        <w:pStyle w:val="55"/>
        <w:numPr>
          <w:ilvl w:val="0"/>
          <w:numId w:val="30"/>
        </w:numPr>
        <w:spacing w:line="360" w:lineRule="auto"/>
        <w:ind w:firstLineChars="0"/>
        <w:rPr>
          <w:sz w:val="24"/>
        </w:rPr>
      </w:pPr>
      <w:r>
        <w:rPr>
          <w:rFonts w:hint="eastAsia"/>
          <w:sz w:val="24"/>
        </w:rPr>
        <w:t>单口水压试验合格的大口径球墨铸铁管、玻璃钢管、预应力钢筒混凝土管或预应力混凝土管等管道，设计无要求，压力管道可免去预试验阶段，而直接进行主试验阶段。</w:t>
      </w:r>
    </w:p>
    <w:p>
      <w:pPr>
        <w:pStyle w:val="55"/>
        <w:numPr>
          <w:ilvl w:val="0"/>
          <w:numId w:val="30"/>
        </w:numPr>
        <w:spacing w:line="360" w:lineRule="auto"/>
        <w:ind w:firstLineChars="0"/>
        <w:rPr>
          <w:sz w:val="24"/>
        </w:rPr>
      </w:pPr>
      <w:r>
        <w:rPr>
          <w:rFonts w:hint="eastAsia"/>
          <w:sz w:val="24"/>
        </w:rPr>
        <w:t>管道采用两种（或两种以上）管材时，宜按不同管材分别进行试验；不具备分别试验的条件必须组合试验，且设计无具体要求时，应采用不同管材的管段中试验控制最严的标准进行试验。</w:t>
      </w:r>
    </w:p>
    <w:p>
      <w:pPr>
        <w:pStyle w:val="55"/>
        <w:numPr>
          <w:ilvl w:val="0"/>
          <w:numId w:val="30"/>
        </w:numPr>
        <w:spacing w:line="360" w:lineRule="auto"/>
        <w:ind w:firstLineChars="0"/>
        <w:rPr>
          <w:sz w:val="24"/>
        </w:rPr>
      </w:pPr>
      <w:r>
        <w:rPr>
          <w:rFonts w:hint="eastAsia"/>
          <w:sz w:val="24"/>
        </w:rPr>
        <w:t xml:space="preserve">管道的试验长度除《给水排水管道工程施工及验收规范》GB50268规定和设计另有要求外，压力管道水压试验的管段长度不宜大于1. </w:t>
      </w:r>
      <w:r>
        <w:rPr>
          <w:sz w:val="24"/>
        </w:rPr>
        <w:t>0</w:t>
      </w:r>
      <w:r>
        <w:rPr>
          <w:rFonts w:hint="eastAsia"/>
          <w:sz w:val="24"/>
        </w:rPr>
        <w:t>km；对于无法分段试验的管道，应由工程有关方面根据工程具体情况确定。</w:t>
      </w:r>
    </w:p>
    <w:p>
      <w:pPr>
        <w:pStyle w:val="55"/>
        <w:numPr>
          <w:ilvl w:val="0"/>
          <w:numId w:val="30"/>
        </w:numPr>
        <w:spacing w:line="360" w:lineRule="auto"/>
        <w:ind w:firstLineChars="0"/>
        <w:rPr>
          <w:sz w:val="24"/>
        </w:rPr>
      </w:pPr>
      <w:r>
        <w:rPr>
          <w:rFonts w:hint="eastAsia"/>
          <w:sz w:val="24"/>
        </w:rPr>
        <w:t>市政给水</w:t>
      </w:r>
      <w:r>
        <w:rPr>
          <w:sz w:val="24"/>
        </w:rPr>
        <w:t>管道在试压合格后</w:t>
      </w:r>
      <w:r>
        <w:rPr>
          <w:rFonts w:hint="eastAsia"/>
          <w:sz w:val="24"/>
        </w:rPr>
        <w:t>，生活</w:t>
      </w:r>
      <w:r>
        <w:rPr>
          <w:sz w:val="24"/>
        </w:rPr>
        <w:t>饮用水管道应按规定在竣工验收</w:t>
      </w:r>
      <w:r>
        <w:rPr>
          <w:rFonts w:hint="eastAsia"/>
          <w:sz w:val="24"/>
        </w:rPr>
        <w:t>前</w:t>
      </w:r>
      <w:r>
        <w:rPr>
          <w:sz w:val="24"/>
        </w:rPr>
        <w:t>进行冲洗</w:t>
      </w:r>
      <w:r>
        <w:rPr>
          <w:rFonts w:hint="eastAsia"/>
          <w:sz w:val="24"/>
        </w:rPr>
        <w:t>、</w:t>
      </w:r>
      <w:r>
        <w:rPr>
          <w:sz w:val="24"/>
        </w:rPr>
        <w:t>消毒，</w:t>
      </w:r>
      <w:r>
        <w:rPr>
          <w:rFonts w:hint="eastAsia"/>
          <w:sz w:val="24"/>
        </w:rPr>
        <w:t>原水</w:t>
      </w:r>
      <w:r>
        <w:rPr>
          <w:sz w:val="24"/>
        </w:rPr>
        <w:t>管道应进行冲洗，并应符合国家现行标准</w:t>
      </w:r>
      <w:r>
        <w:rPr>
          <w:rFonts w:hint="eastAsia"/>
          <w:sz w:val="24"/>
        </w:rPr>
        <w:t>《给水</w:t>
      </w:r>
      <w:r>
        <w:rPr>
          <w:sz w:val="24"/>
        </w:rPr>
        <w:t>排水管道工程施工及验收规范</w:t>
      </w:r>
      <w:r>
        <w:rPr>
          <w:rFonts w:hint="eastAsia"/>
          <w:sz w:val="24"/>
        </w:rPr>
        <w:t>》GB</w:t>
      </w:r>
      <w:r>
        <w:rPr>
          <w:sz w:val="24"/>
        </w:rPr>
        <w:t>50268</w:t>
      </w:r>
      <w:r>
        <w:rPr>
          <w:rFonts w:hint="eastAsia"/>
          <w:sz w:val="24"/>
        </w:rPr>
        <w:t>的</w:t>
      </w:r>
      <w:r>
        <w:rPr>
          <w:sz w:val="24"/>
        </w:rPr>
        <w:t>有关规定。</w:t>
      </w:r>
    </w:p>
    <w:p>
      <w:pPr>
        <w:pStyle w:val="3"/>
        <w:ind w:left="0" w:firstLine="0"/>
      </w:pPr>
      <w:bookmarkStart w:id="26" w:name="_Toc531772778"/>
      <w:r>
        <w:rPr>
          <w:rFonts w:hint="eastAsia"/>
        </w:rPr>
        <w:t>5.2建筑</w:t>
      </w:r>
      <w:r>
        <w:t>给水</w:t>
      </w:r>
      <w:r>
        <w:rPr>
          <w:rFonts w:hint="eastAsia"/>
        </w:rPr>
        <w:t>管道</w:t>
      </w:r>
      <w:r>
        <w:t>功能性试验</w:t>
      </w:r>
      <w:r>
        <w:rPr>
          <w:rFonts w:hint="eastAsia"/>
        </w:rPr>
        <w:t>、冲洗与消毒</w:t>
      </w:r>
      <w:bookmarkEnd w:id="26"/>
    </w:p>
    <w:p>
      <w:pPr>
        <w:pStyle w:val="55"/>
        <w:numPr>
          <w:ilvl w:val="0"/>
          <w:numId w:val="31"/>
        </w:numPr>
        <w:spacing w:line="360" w:lineRule="auto"/>
        <w:ind w:firstLineChars="0"/>
        <w:rPr>
          <w:sz w:val="24"/>
        </w:rPr>
      </w:pPr>
      <w:r>
        <w:rPr>
          <w:rFonts w:hint="eastAsia"/>
          <w:sz w:val="24"/>
        </w:rPr>
        <w:t>建筑</w:t>
      </w:r>
      <w:r>
        <w:rPr>
          <w:sz w:val="24"/>
        </w:rPr>
        <w:t>给水</w:t>
      </w:r>
      <w:r>
        <w:rPr>
          <w:rFonts w:hint="eastAsia"/>
          <w:sz w:val="24"/>
        </w:rPr>
        <w:t>复合</w:t>
      </w:r>
      <w:r>
        <w:rPr>
          <w:sz w:val="24"/>
        </w:rPr>
        <w:t>管道的</w:t>
      </w:r>
      <w:r>
        <w:rPr>
          <w:rFonts w:hint="eastAsia"/>
          <w:sz w:val="24"/>
        </w:rPr>
        <w:t>水压</w:t>
      </w:r>
      <w:r>
        <w:rPr>
          <w:sz w:val="24"/>
        </w:rPr>
        <w:t>试验应符合现行</w:t>
      </w:r>
      <w:r>
        <w:rPr>
          <w:rFonts w:hint="eastAsia"/>
          <w:sz w:val="24"/>
        </w:rPr>
        <w:t>国家标准</w:t>
      </w:r>
      <w:r>
        <w:rPr>
          <w:sz w:val="24"/>
        </w:rPr>
        <w:t>《</w:t>
      </w:r>
      <w:r>
        <w:rPr>
          <w:rFonts w:hint="eastAsia"/>
          <w:sz w:val="24"/>
        </w:rPr>
        <w:t>建筑</w:t>
      </w:r>
      <w:r>
        <w:rPr>
          <w:sz w:val="24"/>
        </w:rPr>
        <w:t>给水复合管道工程技术规程》</w:t>
      </w:r>
      <w:r>
        <w:rPr>
          <w:rFonts w:hint="eastAsia"/>
          <w:sz w:val="24"/>
        </w:rPr>
        <w:t>CJJ</w:t>
      </w:r>
      <w:r>
        <w:rPr>
          <w:sz w:val="24"/>
        </w:rPr>
        <w:t>/T 155</w:t>
      </w:r>
      <w:r>
        <w:rPr>
          <w:rFonts w:hint="eastAsia"/>
          <w:sz w:val="24"/>
        </w:rPr>
        <w:t>的规定</w:t>
      </w:r>
      <w:r>
        <w:rPr>
          <w:sz w:val="24"/>
        </w:rPr>
        <w:t>。</w:t>
      </w:r>
    </w:p>
    <w:p>
      <w:pPr>
        <w:pStyle w:val="55"/>
        <w:numPr>
          <w:ilvl w:val="0"/>
          <w:numId w:val="31"/>
        </w:numPr>
        <w:spacing w:line="360" w:lineRule="auto"/>
        <w:ind w:firstLineChars="0"/>
        <w:rPr>
          <w:sz w:val="24"/>
        </w:rPr>
      </w:pPr>
      <w:r>
        <w:rPr>
          <w:rFonts w:hint="eastAsia"/>
          <w:sz w:val="24"/>
        </w:rPr>
        <w:t>建筑</w:t>
      </w:r>
      <w:r>
        <w:rPr>
          <w:sz w:val="24"/>
        </w:rPr>
        <w:t>给水</w:t>
      </w:r>
      <w:r>
        <w:rPr>
          <w:rFonts w:hint="eastAsia"/>
          <w:sz w:val="24"/>
        </w:rPr>
        <w:t>金属</w:t>
      </w:r>
      <w:r>
        <w:rPr>
          <w:sz w:val="24"/>
        </w:rPr>
        <w:t>管道的</w:t>
      </w:r>
      <w:r>
        <w:rPr>
          <w:rFonts w:hint="eastAsia"/>
          <w:sz w:val="24"/>
        </w:rPr>
        <w:t>水压</w:t>
      </w:r>
      <w:r>
        <w:rPr>
          <w:sz w:val="24"/>
        </w:rPr>
        <w:t>试验应符合现行</w:t>
      </w:r>
      <w:r>
        <w:rPr>
          <w:rFonts w:hint="eastAsia"/>
          <w:sz w:val="24"/>
        </w:rPr>
        <w:t>国家标准</w:t>
      </w:r>
      <w:r>
        <w:rPr>
          <w:sz w:val="24"/>
        </w:rPr>
        <w:t>《</w:t>
      </w:r>
      <w:r>
        <w:rPr>
          <w:rFonts w:hint="eastAsia"/>
          <w:sz w:val="24"/>
        </w:rPr>
        <w:t>建筑</w:t>
      </w:r>
      <w:r>
        <w:rPr>
          <w:sz w:val="24"/>
        </w:rPr>
        <w:t>给水金属管道</w:t>
      </w:r>
      <w:r>
        <w:rPr>
          <w:rFonts w:hint="eastAsia"/>
          <w:sz w:val="24"/>
        </w:rPr>
        <w:t>工程</w:t>
      </w:r>
      <w:r>
        <w:rPr>
          <w:sz w:val="24"/>
        </w:rPr>
        <w:t>技术规程》CJJ/T 154</w:t>
      </w:r>
      <w:r>
        <w:rPr>
          <w:rFonts w:hint="eastAsia"/>
          <w:sz w:val="24"/>
        </w:rPr>
        <w:t>的规定。</w:t>
      </w:r>
    </w:p>
    <w:p>
      <w:pPr>
        <w:pStyle w:val="55"/>
        <w:numPr>
          <w:ilvl w:val="0"/>
          <w:numId w:val="31"/>
        </w:numPr>
        <w:spacing w:line="360" w:lineRule="auto"/>
        <w:ind w:firstLineChars="0"/>
        <w:rPr>
          <w:sz w:val="24"/>
        </w:rPr>
      </w:pPr>
      <w:r>
        <w:rPr>
          <w:rFonts w:hint="eastAsia"/>
          <w:sz w:val="24"/>
        </w:rPr>
        <w:t>建筑</w:t>
      </w:r>
      <w:r>
        <w:rPr>
          <w:sz w:val="24"/>
        </w:rPr>
        <w:t>给水</w:t>
      </w:r>
      <w:r>
        <w:rPr>
          <w:rFonts w:hint="eastAsia"/>
          <w:sz w:val="24"/>
        </w:rPr>
        <w:t>塑料</w:t>
      </w:r>
      <w:r>
        <w:rPr>
          <w:sz w:val="24"/>
        </w:rPr>
        <w:t>管道的</w:t>
      </w:r>
      <w:r>
        <w:rPr>
          <w:rFonts w:hint="eastAsia"/>
          <w:sz w:val="24"/>
        </w:rPr>
        <w:t>水压</w:t>
      </w:r>
      <w:r>
        <w:rPr>
          <w:sz w:val="24"/>
        </w:rPr>
        <w:t>试验应符合现行</w:t>
      </w:r>
      <w:r>
        <w:rPr>
          <w:rFonts w:hint="eastAsia"/>
          <w:sz w:val="24"/>
        </w:rPr>
        <w:t>国家标准</w:t>
      </w:r>
      <w:r>
        <w:rPr>
          <w:sz w:val="24"/>
        </w:rPr>
        <w:t>《</w:t>
      </w:r>
      <w:r>
        <w:rPr>
          <w:rFonts w:hint="eastAsia"/>
          <w:sz w:val="24"/>
        </w:rPr>
        <w:t>建筑给水</w:t>
      </w:r>
      <w:r>
        <w:rPr>
          <w:sz w:val="24"/>
        </w:rPr>
        <w:t>塑料管道工程技术规程》</w:t>
      </w:r>
      <w:r>
        <w:rPr>
          <w:rFonts w:hint="eastAsia"/>
          <w:sz w:val="24"/>
        </w:rPr>
        <w:t>CJJ</w:t>
      </w:r>
      <w:r>
        <w:rPr>
          <w:sz w:val="24"/>
        </w:rPr>
        <w:t>/T 98</w:t>
      </w:r>
      <w:r>
        <w:rPr>
          <w:rFonts w:hint="eastAsia"/>
          <w:sz w:val="24"/>
        </w:rPr>
        <w:t>的规定。</w:t>
      </w:r>
    </w:p>
    <w:p>
      <w:pPr>
        <w:pStyle w:val="55"/>
        <w:numPr>
          <w:ilvl w:val="0"/>
          <w:numId w:val="31"/>
        </w:numPr>
        <w:spacing w:line="360" w:lineRule="auto"/>
        <w:ind w:firstLineChars="0"/>
        <w:rPr>
          <w:sz w:val="24"/>
        </w:rPr>
      </w:pPr>
      <w:r>
        <w:rPr>
          <w:rFonts w:hint="eastAsia"/>
          <w:sz w:val="24"/>
        </w:rPr>
        <w:t>管道直饮水系统试压</w:t>
      </w:r>
      <w:r>
        <w:rPr>
          <w:sz w:val="24"/>
        </w:rPr>
        <w:t>试验应符合现行</w:t>
      </w:r>
      <w:r>
        <w:rPr>
          <w:rFonts w:hint="eastAsia"/>
          <w:sz w:val="24"/>
        </w:rPr>
        <w:t>国家标准</w:t>
      </w:r>
      <w:r>
        <w:rPr>
          <w:sz w:val="24"/>
        </w:rPr>
        <w:t>《</w:t>
      </w:r>
      <w:r>
        <w:rPr>
          <w:rFonts w:hint="eastAsia"/>
          <w:sz w:val="24"/>
        </w:rPr>
        <w:t>管道直饮水</w:t>
      </w:r>
      <w:r>
        <w:rPr>
          <w:sz w:val="24"/>
        </w:rPr>
        <w:t>系统技术规程》</w:t>
      </w:r>
      <w:r>
        <w:rPr>
          <w:rFonts w:hint="eastAsia"/>
          <w:sz w:val="24"/>
        </w:rPr>
        <w:t>CJJ</w:t>
      </w:r>
      <w:r>
        <w:rPr>
          <w:sz w:val="24"/>
        </w:rPr>
        <w:t xml:space="preserve"> 110</w:t>
      </w:r>
      <w:r>
        <w:rPr>
          <w:rFonts w:hint="eastAsia"/>
          <w:sz w:val="24"/>
        </w:rPr>
        <w:t>的规定。</w:t>
      </w:r>
    </w:p>
    <w:p>
      <w:pPr>
        <w:pStyle w:val="55"/>
        <w:numPr>
          <w:ilvl w:val="0"/>
          <w:numId w:val="31"/>
        </w:numPr>
        <w:spacing w:line="360" w:lineRule="auto"/>
        <w:ind w:firstLineChars="0"/>
        <w:rPr>
          <w:sz w:val="24"/>
        </w:rPr>
      </w:pPr>
      <w:r>
        <w:rPr>
          <w:rFonts w:hint="eastAsia"/>
          <w:sz w:val="24"/>
        </w:rPr>
        <w:t>消防</w:t>
      </w:r>
      <w:r>
        <w:rPr>
          <w:sz w:val="24"/>
        </w:rPr>
        <w:t>给水系统的水压试验应符合国家现行消防标准的有关规定。</w:t>
      </w:r>
    </w:p>
    <w:p>
      <w:pPr>
        <w:pStyle w:val="55"/>
        <w:numPr>
          <w:ilvl w:val="0"/>
          <w:numId w:val="31"/>
        </w:numPr>
        <w:spacing w:line="360" w:lineRule="auto"/>
        <w:ind w:firstLineChars="0"/>
        <w:rPr>
          <w:sz w:val="24"/>
        </w:rPr>
      </w:pPr>
      <w:r>
        <w:rPr>
          <w:rFonts w:hint="eastAsia"/>
          <w:sz w:val="24"/>
        </w:rPr>
        <w:t>在</w:t>
      </w:r>
      <w:r>
        <w:rPr>
          <w:sz w:val="24"/>
        </w:rPr>
        <w:t>温度</w:t>
      </w:r>
      <w:r>
        <w:rPr>
          <w:rFonts w:hint="eastAsia"/>
          <w:sz w:val="24"/>
        </w:rPr>
        <w:t>低于5℃环境下进行压力管道水压试验</w:t>
      </w:r>
      <w:r>
        <w:rPr>
          <w:sz w:val="24"/>
        </w:rPr>
        <w:t>和通水能力检验</w:t>
      </w:r>
      <w:r>
        <w:rPr>
          <w:rFonts w:hint="eastAsia"/>
          <w:sz w:val="24"/>
        </w:rPr>
        <w:t>时，应采取防冻措施。试验结束后应</w:t>
      </w:r>
      <w:r>
        <w:rPr>
          <w:sz w:val="24"/>
        </w:rPr>
        <w:t>将管道内的存水排尽。</w:t>
      </w:r>
    </w:p>
    <w:p>
      <w:pPr>
        <w:pStyle w:val="55"/>
        <w:numPr>
          <w:ilvl w:val="0"/>
          <w:numId w:val="31"/>
        </w:numPr>
        <w:spacing w:line="360" w:lineRule="auto"/>
        <w:ind w:firstLineChars="0"/>
        <w:rPr>
          <w:sz w:val="24"/>
        </w:rPr>
      </w:pPr>
      <w:r>
        <w:rPr>
          <w:rFonts w:hint="eastAsia"/>
          <w:sz w:val="24"/>
        </w:rPr>
        <w:t>对试压</w:t>
      </w:r>
      <w:r>
        <w:rPr>
          <w:sz w:val="24"/>
        </w:rPr>
        <w:t>资料应进行评判，并应符合下列规定：</w:t>
      </w:r>
    </w:p>
    <w:p>
      <w:pPr>
        <w:pStyle w:val="55"/>
        <w:numPr>
          <w:ilvl w:val="0"/>
          <w:numId w:val="32"/>
        </w:numPr>
        <w:spacing w:line="360" w:lineRule="auto"/>
        <w:ind w:firstLineChars="0"/>
        <w:rPr>
          <w:sz w:val="24"/>
        </w:rPr>
      </w:pPr>
      <w:r>
        <w:rPr>
          <w:rFonts w:hint="eastAsia"/>
          <w:sz w:val="24"/>
        </w:rPr>
        <w:t>施工单位</w:t>
      </w:r>
      <w:r>
        <w:rPr>
          <w:sz w:val="24"/>
        </w:rPr>
        <w:t>提供的</w:t>
      </w:r>
      <w:r>
        <w:rPr>
          <w:rFonts w:hint="eastAsia"/>
          <w:sz w:val="24"/>
        </w:rPr>
        <w:t>水压</w:t>
      </w:r>
      <w:r>
        <w:rPr>
          <w:sz w:val="24"/>
        </w:rPr>
        <w:t>试验资料应齐全；</w:t>
      </w:r>
    </w:p>
    <w:p>
      <w:pPr>
        <w:pStyle w:val="55"/>
        <w:numPr>
          <w:ilvl w:val="0"/>
          <w:numId w:val="32"/>
        </w:numPr>
        <w:spacing w:line="360" w:lineRule="auto"/>
        <w:ind w:firstLineChars="0"/>
        <w:rPr>
          <w:sz w:val="24"/>
        </w:rPr>
      </w:pPr>
      <w:r>
        <w:rPr>
          <w:rFonts w:hint="eastAsia"/>
          <w:sz w:val="24"/>
        </w:rPr>
        <w:t>水压</w:t>
      </w:r>
      <w:r>
        <w:rPr>
          <w:sz w:val="24"/>
        </w:rPr>
        <w:t>试验的方法和参数应满足设计的要求；</w:t>
      </w:r>
    </w:p>
    <w:p>
      <w:pPr>
        <w:pStyle w:val="55"/>
        <w:numPr>
          <w:ilvl w:val="0"/>
          <w:numId w:val="32"/>
        </w:numPr>
        <w:spacing w:line="360" w:lineRule="auto"/>
        <w:ind w:firstLineChars="0"/>
        <w:rPr>
          <w:sz w:val="24"/>
        </w:rPr>
      </w:pPr>
      <w:r>
        <w:rPr>
          <w:rFonts w:hint="eastAsia"/>
          <w:sz w:val="24"/>
        </w:rPr>
        <w:t>隐蔽工程</w:t>
      </w:r>
      <w:r>
        <w:rPr>
          <w:sz w:val="24"/>
        </w:rPr>
        <w:t>应有原始试压记录；</w:t>
      </w:r>
    </w:p>
    <w:p>
      <w:pPr>
        <w:pStyle w:val="55"/>
        <w:numPr>
          <w:ilvl w:val="0"/>
          <w:numId w:val="32"/>
        </w:numPr>
        <w:spacing w:line="360" w:lineRule="auto"/>
        <w:ind w:firstLineChars="0"/>
        <w:rPr>
          <w:sz w:val="24"/>
        </w:rPr>
      </w:pPr>
      <w:r>
        <w:rPr>
          <w:rFonts w:hint="eastAsia"/>
          <w:sz w:val="24"/>
        </w:rPr>
        <w:t>试压</w:t>
      </w:r>
      <w:r>
        <w:rPr>
          <w:sz w:val="24"/>
        </w:rPr>
        <w:t>资料不全或不符合规定，应重新</w:t>
      </w:r>
      <w:r>
        <w:rPr>
          <w:rFonts w:hint="eastAsia"/>
          <w:sz w:val="24"/>
        </w:rPr>
        <w:t>试压</w:t>
      </w:r>
      <w:r>
        <w:rPr>
          <w:sz w:val="24"/>
        </w:rPr>
        <w:t>。</w:t>
      </w:r>
    </w:p>
    <w:p>
      <w:pPr>
        <w:pStyle w:val="55"/>
        <w:numPr>
          <w:ilvl w:val="0"/>
          <w:numId w:val="31"/>
        </w:numPr>
        <w:spacing w:line="360" w:lineRule="auto"/>
        <w:ind w:firstLineChars="0"/>
        <w:rPr>
          <w:sz w:val="24"/>
        </w:rPr>
      </w:pPr>
      <w:r>
        <w:rPr>
          <w:rFonts w:hint="eastAsia"/>
          <w:sz w:val="24"/>
        </w:rPr>
        <w:t>管道</w:t>
      </w:r>
      <w:r>
        <w:rPr>
          <w:sz w:val="24"/>
        </w:rPr>
        <w:t>的通水能力试验应在管道接通水源和安装好配水器后进行。</w:t>
      </w:r>
    </w:p>
    <w:p>
      <w:pPr>
        <w:pStyle w:val="55"/>
        <w:numPr>
          <w:ilvl w:val="0"/>
          <w:numId w:val="31"/>
        </w:numPr>
        <w:spacing w:line="360" w:lineRule="auto"/>
        <w:ind w:firstLineChars="0"/>
        <w:rPr>
          <w:sz w:val="24"/>
        </w:rPr>
      </w:pPr>
      <w:r>
        <w:rPr>
          <w:rFonts w:hint="eastAsia"/>
          <w:sz w:val="24"/>
        </w:rPr>
        <w:t>通水</w:t>
      </w:r>
      <w:r>
        <w:rPr>
          <w:sz w:val="24"/>
        </w:rPr>
        <w:t>能力试验</w:t>
      </w:r>
      <w:r>
        <w:rPr>
          <w:rFonts w:hint="eastAsia"/>
          <w:sz w:val="24"/>
        </w:rPr>
        <w:t>时</w:t>
      </w:r>
      <w:r>
        <w:rPr>
          <w:sz w:val="24"/>
        </w:rPr>
        <w:t>应对配水点</w:t>
      </w:r>
      <w:r>
        <w:rPr>
          <w:rFonts w:hint="eastAsia"/>
          <w:sz w:val="24"/>
        </w:rPr>
        <w:t>做</w:t>
      </w:r>
      <w:r>
        <w:rPr>
          <w:sz w:val="24"/>
        </w:rPr>
        <w:t>逐</w:t>
      </w:r>
      <w:r>
        <w:rPr>
          <w:rFonts w:hint="eastAsia"/>
          <w:sz w:val="24"/>
        </w:rPr>
        <w:t>点放水</w:t>
      </w:r>
      <w:r>
        <w:rPr>
          <w:sz w:val="24"/>
        </w:rPr>
        <w:t>试验，每个配水点的流量应稳定正常，</w:t>
      </w:r>
      <w:r>
        <w:rPr>
          <w:rFonts w:hint="eastAsia"/>
          <w:sz w:val="24"/>
        </w:rPr>
        <w:t>然后</w:t>
      </w:r>
      <w:r>
        <w:rPr>
          <w:sz w:val="24"/>
        </w:rPr>
        <w:t>应按设计要求开启足够</w:t>
      </w:r>
      <w:r>
        <w:rPr>
          <w:rFonts w:hint="eastAsia"/>
          <w:sz w:val="24"/>
        </w:rPr>
        <w:t>数量</w:t>
      </w:r>
      <w:r>
        <w:rPr>
          <w:sz w:val="24"/>
        </w:rPr>
        <w:t>的配水点，其流量应达到额定的配水量。</w:t>
      </w:r>
    </w:p>
    <w:p>
      <w:pPr>
        <w:pStyle w:val="55"/>
        <w:numPr>
          <w:ilvl w:val="0"/>
          <w:numId w:val="31"/>
        </w:numPr>
        <w:spacing w:line="360" w:lineRule="auto"/>
        <w:ind w:firstLineChars="0"/>
        <w:rPr>
          <w:sz w:val="24"/>
        </w:rPr>
      </w:pPr>
      <w:r>
        <w:rPr>
          <w:rFonts w:hint="eastAsia"/>
          <w:sz w:val="24"/>
        </w:rPr>
        <w:t>生活</w:t>
      </w:r>
      <w:r>
        <w:rPr>
          <w:sz w:val="24"/>
        </w:rPr>
        <w:t>饮用水管道在试压合格后</w:t>
      </w:r>
      <w:r>
        <w:rPr>
          <w:rFonts w:hint="eastAsia"/>
          <w:sz w:val="24"/>
        </w:rPr>
        <w:t>，</w:t>
      </w:r>
      <w:r>
        <w:rPr>
          <w:sz w:val="24"/>
        </w:rPr>
        <w:t>应按规定在竣工验收</w:t>
      </w:r>
      <w:r>
        <w:rPr>
          <w:rFonts w:hint="eastAsia"/>
          <w:sz w:val="24"/>
        </w:rPr>
        <w:t>前</w:t>
      </w:r>
      <w:r>
        <w:rPr>
          <w:sz w:val="24"/>
        </w:rPr>
        <w:t>进行冲洗消毒，并应符合国家现行标准《</w:t>
      </w:r>
      <w:r>
        <w:rPr>
          <w:rFonts w:hint="eastAsia"/>
          <w:sz w:val="24"/>
        </w:rPr>
        <w:t>建筑给水排水及采暖工程施工质量验收规范</w:t>
      </w:r>
      <w:r>
        <w:rPr>
          <w:sz w:val="24"/>
        </w:rPr>
        <w:t>》</w:t>
      </w:r>
      <w:r>
        <w:rPr>
          <w:rFonts w:hint="eastAsia"/>
          <w:sz w:val="24"/>
        </w:rPr>
        <w:t>GB</w:t>
      </w:r>
      <w:r>
        <w:rPr>
          <w:sz w:val="24"/>
        </w:rPr>
        <w:t xml:space="preserve"> 50242</w:t>
      </w:r>
      <w:r>
        <w:rPr>
          <w:rFonts w:hint="eastAsia"/>
          <w:sz w:val="24"/>
        </w:rPr>
        <w:t>和《给水</w:t>
      </w:r>
      <w:r>
        <w:rPr>
          <w:sz w:val="24"/>
        </w:rPr>
        <w:t>排水管道工程施工及验收规范</w:t>
      </w:r>
      <w:r>
        <w:rPr>
          <w:rFonts w:hint="eastAsia"/>
          <w:sz w:val="24"/>
        </w:rPr>
        <w:t>》GB</w:t>
      </w:r>
      <w:r>
        <w:rPr>
          <w:sz w:val="24"/>
        </w:rPr>
        <w:t>50268</w:t>
      </w:r>
      <w:r>
        <w:rPr>
          <w:rFonts w:hint="eastAsia"/>
          <w:sz w:val="24"/>
        </w:rPr>
        <w:t>的</w:t>
      </w:r>
      <w:r>
        <w:rPr>
          <w:sz w:val="24"/>
        </w:rPr>
        <w:t>有关规定。</w:t>
      </w:r>
      <w:r>
        <w:rPr>
          <w:rFonts w:hint="eastAsia"/>
          <w:sz w:val="24"/>
        </w:rPr>
        <w:t>用于</w:t>
      </w:r>
      <w:r>
        <w:rPr>
          <w:sz w:val="24"/>
        </w:rPr>
        <w:t>饮用</w:t>
      </w:r>
      <w:r>
        <w:rPr>
          <w:rFonts w:hint="eastAsia"/>
          <w:sz w:val="24"/>
        </w:rPr>
        <w:t>净水</w:t>
      </w:r>
      <w:r>
        <w:rPr>
          <w:sz w:val="24"/>
        </w:rPr>
        <w:t>管道系统</w:t>
      </w:r>
      <w:r>
        <w:rPr>
          <w:rFonts w:hint="eastAsia"/>
          <w:sz w:val="24"/>
        </w:rPr>
        <w:t>的</w:t>
      </w:r>
      <w:r>
        <w:rPr>
          <w:sz w:val="24"/>
        </w:rPr>
        <w:t>管道清洗与消毒还应</w:t>
      </w:r>
      <w:r>
        <w:rPr>
          <w:rFonts w:hint="eastAsia"/>
          <w:sz w:val="24"/>
        </w:rPr>
        <w:t>符合现行国家标准《管道直饮水系统技术规程》CJJ 110的规定。</w:t>
      </w:r>
    </w:p>
    <w:p>
      <w:pPr>
        <w:pStyle w:val="3"/>
        <w:ind w:left="0" w:firstLine="0"/>
      </w:pPr>
      <w:bookmarkStart w:id="27" w:name="_Toc531772779"/>
      <w:r>
        <w:rPr>
          <w:rFonts w:hint="eastAsia"/>
        </w:rPr>
        <w:t>5.</w:t>
      </w:r>
      <w:r>
        <w:t>3</w:t>
      </w:r>
      <w:r>
        <w:rPr>
          <w:rFonts w:hint="eastAsia"/>
        </w:rPr>
        <w:t>景观绿化给管道</w:t>
      </w:r>
      <w:r>
        <w:t>功能性试验</w:t>
      </w:r>
      <w:bookmarkEnd w:id="27"/>
    </w:p>
    <w:p>
      <w:pPr>
        <w:pStyle w:val="55"/>
        <w:numPr>
          <w:ilvl w:val="0"/>
          <w:numId w:val="33"/>
        </w:numPr>
        <w:spacing w:line="360" w:lineRule="auto"/>
        <w:ind w:firstLineChars="0"/>
        <w:rPr>
          <w:sz w:val="24"/>
        </w:rPr>
      </w:pPr>
      <w:r>
        <w:rPr>
          <w:rFonts w:hint="eastAsia"/>
          <w:sz w:val="24"/>
        </w:rPr>
        <w:t>景观绿化给水</w:t>
      </w:r>
      <w:r>
        <w:rPr>
          <w:sz w:val="24"/>
        </w:rPr>
        <w:t>系统的水压试验</w:t>
      </w:r>
      <w:r>
        <w:rPr>
          <w:rFonts w:hint="eastAsia"/>
          <w:sz w:val="24"/>
        </w:rPr>
        <w:t>应</w:t>
      </w:r>
      <w:r>
        <w:rPr>
          <w:sz w:val="24"/>
        </w:rPr>
        <w:t>符合现行</w:t>
      </w:r>
      <w:r>
        <w:rPr>
          <w:rFonts w:hint="eastAsia"/>
          <w:sz w:val="24"/>
        </w:rPr>
        <w:t>国家</w:t>
      </w:r>
      <w:r>
        <w:rPr>
          <w:sz w:val="24"/>
        </w:rPr>
        <w:t>标准《</w:t>
      </w:r>
      <w:r>
        <w:rPr>
          <w:rFonts w:hint="eastAsia"/>
          <w:sz w:val="24"/>
        </w:rPr>
        <w:t>喷灌</w:t>
      </w:r>
      <w:r>
        <w:rPr>
          <w:sz w:val="24"/>
        </w:rPr>
        <w:t>工程技术规范》</w:t>
      </w:r>
      <w:r>
        <w:rPr>
          <w:rFonts w:hint="eastAsia"/>
          <w:sz w:val="24"/>
        </w:rPr>
        <w:t>GB</w:t>
      </w:r>
      <w:r>
        <w:rPr>
          <w:sz w:val="24"/>
        </w:rPr>
        <w:t>/T 50085</w:t>
      </w:r>
      <w:r>
        <w:rPr>
          <w:rFonts w:hint="eastAsia"/>
          <w:sz w:val="24"/>
        </w:rPr>
        <w:t>。</w:t>
      </w:r>
    </w:p>
    <w:p>
      <w:pPr>
        <w:pStyle w:val="55"/>
        <w:numPr>
          <w:ilvl w:val="0"/>
          <w:numId w:val="33"/>
        </w:numPr>
        <w:spacing w:line="360" w:lineRule="auto"/>
        <w:ind w:firstLineChars="0"/>
        <w:rPr>
          <w:sz w:val="24"/>
        </w:rPr>
      </w:pPr>
      <w:r>
        <w:rPr>
          <w:rFonts w:hint="eastAsia"/>
          <w:sz w:val="24"/>
        </w:rPr>
        <w:t>在</w:t>
      </w:r>
      <w:r>
        <w:rPr>
          <w:sz w:val="24"/>
        </w:rPr>
        <w:t>温度</w:t>
      </w:r>
      <w:r>
        <w:rPr>
          <w:rFonts w:hint="eastAsia"/>
          <w:sz w:val="24"/>
        </w:rPr>
        <w:t>低于5℃环境下进行压力管道水压试验时，应采取防冻措施。试验结束后应</w:t>
      </w:r>
      <w:r>
        <w:rPr>
          <w:sz w:val="24"/>
        </w:rPr>
        <w:t>将管道内的存水排尽。</w:t>
      </w:r>
    </w:p>
    <w:p>
      <w:pPr>
        <w:pStyle w:val="55"/>
        <w:numPr>
          <w:ilvl w:val="0"/>
          <w:numId w:val="33"/>
        </w:numPr>
        <w:spacing w:line="360" w:lineRule="auto"/>
        <w:ind w:firstLineChars="0"/>
        <w:rPr>
          <w:sz w:val="24"/>
        </w:rPr>
      </w:pPr>
      <w:r>
        <w:rPr>
          <w:rFonts w:hint="eastAsia"/>
          <w:sz w:val="24"/>
        </w:rPr>
        <w:t>试压</w:t>
      </w:r>
      <w:r>
        <w:rPr>
          <w:sz w:val="24"/>
        </w:rPr>
        <w:t>试验前应进行下列准别工作：</w:t>
      </w:r>
    </w:p>
    <w:p>
      <w:pPr>
        <w:pStyle w:val="55"/>
        <w:numPr>
          <w:ilvl w:val="0"/>
          <w:numId w:val="34"/>
        </w:numPr>
        <w:spacing w:line="360" w:lineRule="auto"/>
        <w:ind w:firstLineChars="0"/>
        <w:rPr>
          <w:sz w:val="24"/>
        </w:rPr>
      </w:pPr>
      <w:r>
        <w:rPr>
          <w:rFonts w:hint="eastAsia"/>
          <w:sz w:val="24"/>
        </w:rPr>
        <w:t>充水</w:t>
      </w:r>
      <w:r>
        <w:rPr>
          <w:sz w:val="24"/>
        </w:rPr>
        <w:t>、排水和进排气设施应可靠，试压泵及压力表安装应到位，与试验管道无关的系统应封堵隔开；</w:t>
      </w:r>
    </w:p>
    <w:p>
      <w:pPr>
        <w:pStyle w:val="55"/>
        <w:numPr>
          <w:ilvl w:val="0"/>
          <w:numId w:val="34"/>
        </w:numPr>
        <w:spacing w:line="360" w:lineRule="auto"/>
        <w:ind w:firstLineChars="0"/>
        <w:rPr>
          <w:sz w:val="24"/>
        </w:rPr>
      </w:pPr>
      <w:r>
        <w:rPr>
          <w:rFonts w:hint="eastAsia"/>
          <w:sz w:val="24"/>
        </w:rPr>
        <w:t>管道</w:t>
      </w:r>
      <w:r>
        <w:rPr>
          <w:sz w:val="24"/>
        </w:rPr>
        <w:t>所有接头处应显露并能清楚观察渗水情况</w:t>
      </w:r>
      <w:r>
        <w:rPr>
          <w:rFonts w:hint="eastAsia"/>
          <w:sz w:val="24"/>
        </w:rPr>
        <w:t>；</w:t>
      </w:r>
    </w:p>
    <w:p>
      <w:pPr>
        <w:pStyle w:val="55"/>
        <w:numPr>
          <w:ilvl w:val="0"/>
          <w:numId w:val="34"/>
        </w:numPr>
        <w:spacing w:line="360" w:lineRule="auto"/>
        <w:ind w:firstLineChars="0"/>
        <w:rPr>
          <w:sz w:val="24"/>
        </w:rPr>
      </w:pPr>
      <w:r>
        <w:rPr>
          <w:rFonts w:hint="eastAsia"/>
          <w:sz w:val="24"/>
        </w:rPr>
        <w:t>管道</w:t>
      </w:r>
      <w:r>
        <w:rPr>
          <w:sz w:val="24"/>
        </w:rPr>
        <w:t>应冲洗干净。</w:t>
      </w:r>
    </w:p>
    <w:p>
      <w:pPr>
        <w:spacing w:line="360" w:lineRule="auto"/>
        <w:rPr>
          <w:sz w:val="24"/>
        </w:rPr>
      </w:pPr>
    </w:p>
    <w:p>
      <w:pPr>
        <w:spacing w:line="360" w:lineRule="auto"/>
        <w:ind w:firstLine="480"/>
        <w:rPr>
          <w:sz w:val="24"/>
        </w:rPr>
      </w:pPr>
      <w:r>
        <w:rPr>
          <w:sz w:val="24"/>
        </w:rPr>
        <w:br w:type="page"/>
      </w:r>
    </w:p>
    <w:p>
      <w:pPr>
        <w:spacing w:line="360" w:lineRule="auto"/>
        <w:ind w:firstLine="480"/>
        <w:rPr>
          <w:sz w:val="24"/>
        </w:rPr>
      </w:pPr>
    </w:p>
    <w:p>
      <w:pPr>
        <w:numPr>
          <w:ilvl w:val="0"/>
          <w:numId w:val="1"/>
        </w:numPr>
        <w:spacing w:line="360" w:lineRule="auto"/>
        <w:jc w:val="center"/>
        <w:outlineLvl w:val="1"/>
        <w:rPr>
          <w:b/>
          <w:bCs/>
          <w:sz w:val="24"/>
        </w:rPr>
      </w:pPr>
      <w:bookmarkStart w:id="28" w:name="_Toc531772780"/>
      <w:r>
        <w:rPr>
          <w:rFonts w:hint="eastAsia"/>
          <w:b/>
          <w:bCs/>
          <w:sz w:val="24"/>
        </w:rPr>
        <w:t>竣工验收</w:t>
      </w:r>
      <w:bookmarkEnd w:id="28"/>
    </w:p>
    <w:p>
      <w:pPr>
        <w:spacing w:line="360" w:lineRule="auto"/>
        <w:ind w:firstLine="480"/>
        <w:rPr>
          <w:sz w:val="24"/>
        </w:rPr>
      </w:pPr>
    </w:p>
    <w:p>
      <w:pPr>
        <w:pStyle w:val="55"/>
        <w:numPr>
          <w:ilvl w:val="0"/>
          <w:numId w:val="35"/>
        </w:numPr>
        <w:spacing w:line="360" w:lineRule="auto"/>
        <w:ind w:firstLineChars="0"/>
        <w:rPr>
          <w:sz w:val="24"/>
        </w:rPr>
      </w:pPr>
      <w:r>
        <w:rPr>
          <w:rFonts w:hint="eastAsia"/>
          <w:sz w:val="24"/>
        </w:rPr>
        <w:t>给水管道工程施工应经过竣工验收合格后，方可投入使用。隐蔽工程应经过中间验收合格后方可进行下一工序。</w:t>
      </w:r>
    </w:p>
    <w:p>
      <w:pPr>
        <w:pStyle w:val="55"/>
        <w:numPr>
          <w:ilvl w:val="0"/>
          <w:numId w:val="35"/>
        </w:numPr>
        <w:spacing w:line="360" w:lineRule="auto"/>
        <w:ind w:firstLineChars="0"/>
        <w:rPr>
          <w:sz w:val="24"/>
        </w:rPr>
      </w:pPr>
      <w:r>
        <w:rPr>
          <w:rFonts w:hint="eastAsia"/>
          <w:sz w:val="24"/>
        </w:rPr>
        <w:t>给水管道工程竣工验收应在分项、分部、单位工程验收合格的基础上进行。验收程序应按国家现行相关法规和标准的规定执行，并应按要求填写中间验收记录表。</w:t>
      </w:r>
    </w:p>
    <w:p>
      <w:pPr>
        <w:pStyle w:val="55"/>
        <w:numPr>
          <w:ilvl w:val="0"/>
          <w:numId w:val="35"/>
        </w:numPr>
        <w:spacing w:line="360" w:lineRule="auto"/>
        <w:ind w:firstLineChars="0"/>
        <w:rPr>
          <w:sz w:val="24"/>
        </w:rPr>
      </w:pPr>
      <w:r>
        <w:rPr>
          <w:rFonts w:hint="eastAsia"/>
          <w:sz w:val="24"/>
        </w:rPr>
        <w:t>竣工验收应提交下列资料：</w:t>
      </w:r>
    </w:p>
    <w:p>
      <w:pPr>
        <w:pStyle w:val="55"/>
        <w:numPr>
          <w:ilvl w:val="0"/>
          <w:numId w:val="36"/>
        </w:numPr>
        <w:spacing w:line="360" w:lineRule="auto"/>
        <w:ind w:firstLineChars="0"/>
        <w:rPr>
          <w:sz w:val="24"/>
        </w:rPr>
      </w:pPr>
      <w:r>
        <w:rPr>
          <w:rFonts w:hint="eastAsia"/>
          <w:sz w:val="24"/>
        </w:rPr>
        <w:t>施工图</w:t>
      </w:r>
      <w:r>
        <w:rPr>
          <w:sz w:val="24"/>
        </w:rPr>
        <w:t>、</w:t>
      </w:r>
      <w:r>
        <w:rPr>
          <w:rFonts w:hint="eastAsia"/>
          <w:sz w:val="24"/>
        </w:rPr>
        <w:t>竣工图及设计变更文件；</w:t>
      </w:r>
    </w:p>
    <w:p>
      <w:pPr>
        <w:pStyle w:val="55"/>
        <w:numPr>
          <w:ilvl w:val="0"/>
          <w:numId w:val="36"/>
        </w:numPr>
        <w:spacing w:line="360" w:lineRule="auto"/>
        <w:ind w:firstLineChars="0"/>
        <w:rPr>
          <w:sz w:val="24"/>
        </w:rPr>
      </w:pPr>
      <w:r>
        <w:rPr>
          <w:rFonts w:hint="eastAsia"/>
          <w:sz w:val="24"/>
        </w:rPr>
        <w:t>材料和设备的出厂合格证、试验记录及相关技术参数的设备卡；</w:t>
      </w:r>
    </w:p>
    <w:p>
      <w:pPr>
        <w:pStyle w:val="55"/>
        <w:numPr>
          <w:ilvl w:val="0"/>
          <w:numId w:val="36"/>
        </w:numPr>
        <w:spacing w:line="360" w:lineRule="auto"/>
        <w:ind w:firstLineChars="0"/>
        <w:rPr>
          <w:sz w:val="24"/>
        </w:rPr>
      </w:pPr>
      <w:r>
        <w:rPr>
          <w:rFonts w:hint="eastAsia"/>
          <w:sz w:val="24"/>
        </w:rPr>
        <w:t>隐蔽工程验收和</w:t>
      </w:r>
      <w:r>
        <w:rPr>
          <w:sz w:val="24"/>
        </w:rPr>
        <w:t>中间试验</w:t>
      </w:r>
      <w:r>
        <w:rPr>
          <w:rFonts w:hint="eastAsia"/>
          <w:sz w:val="24"/>
        </w:rPr>
        <w:t>记录及有关资料；</w:t>
      </w:r>
    </w:p>
    <w:p>
      <w:pPr>
        <w:pStyle w:val="55"/>
        <w:numPr>
          <w:ilvl w:val="0"/>
          <w:numId w:val="36"/>
        </w:numPr>
        <w:spacing w:line="360" w:lineRule="auto"/>
        <w:ind w:firstLineChars="0"/>
        <w:rPr>
          <w:sz w:val="24"/>
        </w:rPr>
      </w:pPr>
      <w:r>
        <w:rPr>
          <w:rFonts w:hint="eastAsia"/>
          <w:sz w:val="24"/>
        </w:rPr>
        <w:t>管道系统水压试验</w:t>
      </w:r>
      <w:r>
        <w:rPr>
          <w:sz w:val="24"/>
        </w:rPr>
        <w:t>和通水能力检验记录</w:t>
      </w:r>
      <w:r>
        <w:rPr>
          <w:rFonts w:hint="eastAsia"/>
          <w:sz w:val="24"/>
        </w:rPr>
        <w:t>；</w:t>
      </w:r>
    </w:p>
    <w:p>
      <w:pPr>
        <w:pStyle w:val="55"/>
        <w:numPr>
          <w:ilvl w:val="0"/>
          <w:numId w:val="36"/>
        </w:numPr>
        <w:spacing w:line="360" w:lineRule="auto"/>
        <w:ind w:firstLineChars="0"/>
        <w:rPr>
          <w:sz w:val="24"/>
        </w:rPr>
      </w:pPr>
      <w:r>
        <w:rPr>
          <w:rFonts w:hint="eastAsia"/>
          <w:sz w:val="24"/>
        </w:rPr>
        <w:t>冲洗及消毒后水质化验合格报告；</w:t>
      </w:r>
    </w:p>
    <w:p>
      <w:pPr>
        <w:pStyle w:val="55"/>
        <w:numPr>
          <w:ilvl w:val="0"/>
          <w:numId w:val="36"/>
        </w:numPr>
        <w:spacing w:line="360" w:lineRule="auto"/>
        <w:ind w:firstLineChars="0"/>
        <w:rPr>
          <w:sz w:val="24"/>
        </w:rPr>
      </w:pPr>
      <w:r>
        <w:rPr>
          <w:rFonts w:hint="eastAsia"/>
          <w:sz w:val="24"/>
        </w:rPr>
        <w:t>工程质量检验评定记录；</w:t>
      </w:r>
    </w:p>
    <w:p>
      <w:pPr>
        <w:pStyle w:val="55"/>
        <w:numPr>
          <w:ilvl w:val="0"/>
          <w:numId w:val="36"/>
        </w:numPr>
        <w:spacing w:line="360" w:lineRule="auto"/>
        <w:ind w:firstLineChars="0"/>
        <w:rPr>
          <w:sz w:val="24"/>
        </w:rPr>
      </w:pPr>
      <w:r>
        <w:rPr>
          <w:rFonts w:hint="eastAsia"/>
          <w:sz w:val="24"/>
        </w:rPr>
        <w:t>工程质量事故处理记录；</w:t>
      </w:r>
    </w:p>
    <w:p>
      <w:pPr>
        <w:pStyle w:val="55"/>
        <w:numPr>
          <w:ilvl w:val="0"/>
          <w:numId w:val="35"/>
        </w:numPr>
        <w:spacing w:line="360" w:lineRule="auto"/>
        <w:ind w:firstLineChars="0"/>
        <w:rPr>
          <w:sz w:val="24"/>
        </w:rPr>
      </w:pPr>
      <w:r>
        <w:rPr>
          <w:rFonts w:hint="eastAsia"/>
          <w:sz w:val="24"/>
        </w:rPr>
        <w:t>竣工验收时，应核实竣工验收资料，并进行必要的复验和外观检查。对下列项目应做出鉴定，并填写竣工验收鉴定书。</w:t>
      </w:r>
    </w:p>
    <w:p>
      <w:pPr>
        <w:pStyle w:val="55"/>
        <w:numPr>
          <w:ilvl w:val="0"/>
          <w:numId w:val="37"/>
        </w:numPr>
        <w:spacing w:line="360" w:lineRule="auto"/>
        <w:ind w:firstLineChars="0"/>
        <w:rPr>
          <w:sz w:val="24"/>
        </w:rPr>
      </w:pPr>
      <w:r>
        <w:rPr>
          <w:rFonts w:hint="eastAsia"/>
          <w:sz w:val="24"/>
        </w:rPr>
        <w:t>管道的位置、高程及管材规格尺寸；</w:t>
      </w:r>
    </w:p>
    <w:p>
      <w:pPr>
        <w:pStyle w:val="55"/>
        <w:numPr>
          <w:ilvl w:val="0"/>
          <w:numId w:val="37"/>
        </w:numPr>
        <w:spacing w:line="360" w:lineRule="auto"/>
        <w:ind w:firstLineChars="0"/>
        <w:rPr>
          <w:sz w:val="24"/>
        </w:rPr>
      </w:pPr>
      <w:r>
        <w:rPr>
          <w:rFonts w:hint="eastAsia"/>
          <w:sz w:val="24"/>
        </w:rPr>
        <w:t>管道上设置的阀门消火栓等配件在正常工作压力条件下启闭的灵敏度及安装的位置和数量开启方向的说明书和标志；</w:t>
      </w:r>
    </w:p>
    <w:p>
      <w:pPr>
        <w:pStyle w:val="55"/>
        <w:numPr>
          <w:ilvl w:val="0"/>
          <w:numId w:val="37"/>
        </w:numPr>
        <w:spacing w:line="360" w:lineRule="auto"/>
        <w:ind w:firstLineChars="0"/>
        <w:rPr>
          <w:sz w:val="24"/>
        </w:rPr>
      </w:pPr>
      <w:r>
        <w:rPr>
          <w:rFonts w:hint="eastAsia"/>
          <w:sz w:val="24"/>
        </w:rPr>
        <w:t>管道的冲洗及消毒；</w:t>
      </w:r>
    </w:p>
    <w:p>
      <w:pPr>
        <w:pStyle w:val="55"/>
        <w:numPr>
          <w:ilvl w:val="0"/>
          <w:numId w:val="37"/>
        </w:numPr>
        <w:spacing w:line="360" w:lineRule="auto"/>
        <w:ind w:firstLineChars="0"/>
        <w:rPr>
          <w:sz w:val="24"/>
        </w:rPr>
      </w:pPr>
      <w:r>
        <w:rPr>
          <w:rFonts w:hint="eastAsia"/>
          <w:sz w:val="24"/>
        </w:rPr>
        <w:t>外观质量；</w:t>
      </w:r>
    </w:p>
    <w:p>
      <w:pPr>
        <w:pStyle w:val="55"/>
        <w:numPr>
          <w:ilvl w:val="0"/>
          <w:numId w:val="35"/>
        </w:numPr>
        <w:spacing w:line="360" w:lineRule="auto"/>
        <w:ind w:firstLineChars="0"/>
        <w:rPr>
          <w:sz w:val="24"/>
        </w:rPr>
      </w:pPr>
      <w:r>
        <w:rPr>
          <w:rFonts w:hint="eastAsia"/>
          <w:sz w:val="24"/>
        </w:rPr>
        <w:t>给水管道程质量检验项目和要求，应按现行国家标准《给水</w:t>
      </w:r>
      <w:r>
        <w:rPr>
          <w:sz w:val="24"/>
        </w:rPr>
        <w:t>排水管道工程施工及验收</w:t>
      </w:r>
      <w:r>
        <w:rPr>
          <w:rFonts w:hint="eastAsia"/>
          <w:sz w:val="24"/>
        </w:rPr>
        <w:t>规范》GB</w:t>
      </w:r>
      <w:r>
        <w:rPr>
          <w:sz w:val="24"/>
        </w:rPr>
        <w:t>50268</w:t>
      </w:r>
      <w:r>
        <w:rPr>
          <w:rFonts w:hint="eastAsia"/>
          <w:sz w:val="24"/>
        </w:rPr>
        <w:t>和</w:t>
      </w:r>
      <w:r>
        <w:rPr>
          <w:sz w:val="24"/>
        </w:rPr>
        <w:t>《</w:t>
      </w:r>
      <w:r>
        <w:rPr>
          <w:rFonts w:hint="eastAsia"/>
          <w:sz w:val="24"/>
        </w:rPr>
        <w:t>建筑</w:t>
      </w:r>
      <w:r>
        <w:rPr>
          <w:sz w:val="24"/>
        </w:rPr>
        <w:t>给水排水及采暖工程施工质量验收规范》</w:t>
      </w:r>
      <w:r>
        <w:rPr>
          <w:rFonts w:hint="eastAsia"/>
          <w:sz w:val="24"/>
        </w:rPr>
        <w:t>GB</w:t>
      </w:r>
      <w:r>
        <w:rPr>
          <w:sz w:val="24"/>
        </w:rPr>
        <w:t xml:space="preserve"> 50242</w:t>
      </w:r>
      <w:r>
        <w:rPr>
          <w:rFonts w:hint="eastAsia"/>
          <w:sz w:val="24"/>
        </w:rPr>
        <w:t>的</w:t>
      </w:r>
      <w:r>
        <w:rPr>
          <w:sz w:val="24"/>
        </w:rPr>
        <w:t>规定执行。</w:t>
      </w:r>
    </w:p>
    <w:p>
      <w:pPr>
        <w:pStyle w:val="55"/>
        <w:numPr>
          <w:ilvl w:val="0"/>
          <w:numId w:val="35"/>
        </w:numPr>
        <w:spacing w:line="360" w:lineRule="auto"/>
        <w:ind w:firstLineChars="0"/>
        <w:rPr>
          <w:sz w:val="24"/>
        </w:rPr>
      </w:pPr>
      <w:r>
        <w:rPr>
          <w:rFonts w:hint="eastAsia"/>
          <w:sz w:val="24"/>
        </w:rPr>
        <w:t>管道工程应由主管单位组织施工、设计、建设和其他有关单位联合验收，验收合格后，建设单位应组织竣工备案，并将有关设计、施工及验收文件和技术资料立卷归档。</w:t>
      </w:r>
    </w:p>
    <w:p>
      <w:pPr>
        <w:pStyle w:val="55"/>
        <w:numPr>
          <w:ilvl w:val="0"/>
          <w:numId w:val="35"/>
        </w:numPr>
        <w:spacing w:line="360" w:lineRule="auto"/>
        <w:ind w:firstLineChars="0"/>
        <w:rPr>
          <w:sz w:val="24"/>
        </w:rPr>
      </w:pPr>
      <w:r>
        <w:rPr>
          <w:rFonts w:hint="eastAsia"/>
          <w:sz w:val="24"/>
        </w:rPr>
        <w:t>分项、分部及隐蔽工程验收，可根据施工情况由建设单位会同施工单位共同验收，并做出验收记录。</w:t>
      </w: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r>
        <w:rPr>
          <w:b/>
          <w:sz w:val="24"/>
        </w:rPr>
        <w:br w:type="page"/>
      </w:r>
    </w:p>
    <w:p>
      <w:pPr>
        <w:spacing w:line="360" w:lineRule="auto"/>
        <w:jc w:val="left"/>
        <w:rPr>
          <w:b/>
          <w:sz w:val="24"/>
        </w:rPr>
      </w:pPr>
    </w:p>
    <w:p>
      <w:pPr>
        <w:spacing w:line="360" w:lineRule="auto"/>
        <w:jc w:val="center"/>
        <w:outlineLvl w:val="1"/>
        <w:rPr>
          <w:b/>
          <w:bCs/>
          <w:sz w:val="24"/>
        </w:rPr>
      </w:pPr>
      <w:bookmarkStart w:id="29" w:name="_Toc523654212"/>
      <w:bookmarkStart w:id="30" w:name="_Toc531772781"/>
      <w:r>
        <w:rPr>
          <w:rFonts w:hint="eastAsia"/>
          <w:b/>
          <w:bCs/>
          <w:sz w:val="24"/>
        </w:rPr>
        <w:t>附录</w:t>
      </w:r>
      <w:bookmarkEnd w:id="29"/>
      <w:r>
        <w:rPr>
          <w:rFonts w:hint="eastAsia"/>
          <w:b/>
          <w:bCs/>
          <w:sz w:val="24"/>
        </w:rPr>
        <w:t>A</w:t>
      </w:r>
      <w:r>
        <w:rPr>
          <w:b/>
          <w:bCs/>
          <w:sz w:val="24"/>
        </w:rPr>
        <w:t xml:space="preserve"> </w:t>
      </w:r>
      <w:r>
        <w:rPr>
          <w:rFonts w:hint="eastAsia"/>
          <w:b/>
          <w:bCs/>
          <w:sz w:val="24"/>
        </w:rPr>
        <w:t>给水管与其他管线及建（构）筑物之间的最小水平净距</w:t>
      </w:r>
      <w:bookmarkEnd w:id="30"/>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tbl>
      <w:tblPr>
        <w:tblStyle w:val="30"/>
        <w:tblW w:w="8640" w:type="dxa"/>
        <w:tblInd w:w="0" w:type="dxa"/>
        <w:tblLayout w:type="fixed"/>
        <w:tblCellMar>
          <w:top w:w="0" w:type="dxa"/>
          <w:left w:w="108" w:type="dxa"/>
          <w:bottom w:w="0" w:type="dxa"/>
          <w:right w:w="108" w:type="dxa"/>
        </w:tblCellMar>
      </w:tblPr>
      <w:tblGrid>
        <w:gridCol w:w="709"/>
        <w:gridCol w:w="1374"/>
        <w:gridCol w:w="1042"/>
        <w:gridCol w:w="2867"/>
        <w:gridCol w:w="1324"/>
        <w:gridCol w:w="1324"/>
      </w:tblGrid>
      <w:tr>
        <w:tblPrEx>
          <w:tblLayout w:type="fixed"/>
          <w:tblCellMar>
            <w:top w:w="0" w:type="dxa"/>
            <w:left w:w="108" w:type="dxa"/>
            <w:bottom w:w="0" w:type="dxa"/>
            <w:right w:w="108" w:type="dxa"/>
          </w:tblCellMar>
        </w:tblPrEx>
        <w:trPr>
          <w:trHeight w:val="270" w:hRule="atLeast"/>
        </w:trPr>
        <w:tc>
          <w:tcPr>
            <w:tcW w:w="8640" w:type="dxa"/>
            <w:gridSpan w:val="6"/>
            <w:tcBorders>
              <w:top w:val="nil"/>
              <w:left w:val="nil"/>
              <w:bottom w:val="single" w:color="auto" w:sz="4" w:space="0"/>
              <w:right w:val="nil"/>
            </w:tcBorders>
            <w:shd w:val="clear" w:color="auto" w:fill="auto"/>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表A.0.1 给水管与其他管线及建（构）筑物之间的最小水平净距（m）</w:t>
            </w:r>
          </w:p>
        </w:tc>
      </w:tr>
      <w:tr>
        <w:tblPrEx>
          <w:tblLayout w:type="fixed"/>
          <w:tblCellMar>
            <w:top w:w="0" w:type="dxa"/>
            <w:left w:w="108" w:type="dxa"/>
            <w:bottom w:w="0" w:type="dxa"/>
            <w:right w:w="108" w:type="dxa"/>
          </w:tblCellMar>
        </w:tblPrEx>
        <w:trPr>
          <w:trHeight w:val="27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28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建（构）筑物或管线名称</w:t>
            </w:r>
          </w:p>
        </w:tc>
        <w:tc>
          <w:tcPr>
            <w:tcW w:w="264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与给水管线的最小水平净距</w:t>
            </w:r>
          </w:p>
        </w:tc>
      </w:tr>
      <w:tr>
        <w:tblPrEx>
          <w:tblLayout w:type="fixed"/>
          <w:tblCellMar>
            <w:top w:w="0" w:type="dxa"/>
            <w:left w:w="108" w:type="dxa"/>
            <w:bottom w:w="0" w:type="dxa"/>
            <w:right w:w="108" w:type="dxa"/>
          </w:tblCellMar>
        </w:tblPrEx>
        <w:trPr>
          <w:trHeight w:val="27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52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D≤200</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D＞200</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283"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建筑物</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 </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3.0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污水、雨水排水管</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 </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1.5 </w:t>
            </w:r>
          </w:p>
        </w:tc>
      </w:tr>
      <w:tr>
        <w:tblPrEx>
          <w:tblLayout w:type="fixed"/>
          <w:tblCellMar>
            <w:top w:w="0" w:type="dxa"/>
            <w:left w:w="108" w:type="dxa"/>
            <w:bottom w:w="0" w:type="dxa"/>
            <w:right w:w="108" w:type="dxa"/>
          </w:tblCellMar>
        </w:tblPrEx>
        <w:trPr>
          <w:trHeight w:val="27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37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燃气管</w:t>
            </w:r>
          </w:p>
        </w:tc>
        <w:tc>
          <w:tcPr>
            <w:tcW w:w="10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中低压</w:t>
            </w:r>
          </w:p>
        </w:tc>
        <w:tc>
          <w:tcPr>
            <w:tcW w:w="28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P≤0.4MPa</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 </w:t>
            </w:r>
          </w:p>
        </w:tc>
      </w:tr>
      <w:tr>
        <w:tblPrEx>
          <w:tblLayout w:type="fixed"/>
          <w:tblCellMar>
            <w:top w:w="0" w:type="dxa"/>
            <w:left w:w="108" w:type="dxa"/>
            <w:bottom w:w="0" w:type="dxa"/>
            <w:right w:w="108" w:type="dxa"/>
          </w:tblCellMar>
        </w:tblPrEx>
        <w:trPr>
          <w:trHeight w:val="27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高压</w:t>
            </w:r>
          </w:p>
        </w:tc>
        <w:tc>
          <w:tcPr>
            <w:tcW w:w="28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0.4MPa＜P≤0.8MPa</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 </w:t>
            </w:r>
          </w:p>
        </w:tc>
      </w:tr>
      <w:tr>
        <w:tblPrEx>
          <w:tblLayout w:type="fixed"/>
          <w:tblCellMar>
            <w:top w:w="0" w:type="dxa"/>
            <w:left w:w="108" w:type="dxa"/>
            <w:bottom w:w="0" w:type="dxa"/>
            <w:right w:w="108" w:type="dxa"/>
          </w:tblCellMar>
        </w:tblPrEx>
        <w:trPr>
          <w:trHeight w:val="27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8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0.8MPa＜P≤1.6MPa</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1.5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热力管</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1.5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电力电缆</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电信电缆</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乔木（中心）</w:t>
            </w:r>
          </w:p>
        </w:tc>
        <w:tc>
          <w:tcPr>
            <w:tcW w:w="2648"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1.5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灌木</w:t>
            </w:r>
          </w:p>
        </w:tc>
        <w:tc>
          <w:tcPr>
            <w:tcW w:w="26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27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37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地上杆柱</w:t>
            </w:r>
          </w:p>
        </w:tc>
        <w:tc>
          <w:tcPr>
            <w:tcW w:w="39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通信照明＜10kV</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 </w:t>
            </w:r>
          </w:p>
        </w:tc>
      </w:tr>
      <w:tr>
        <w:tblPrEx>
          <w:tblLayout w:type="fixed"/>
          <w:tblCellMar>
            <w:top w:w="0" w:type="dxa"/>
            <w:left w:w="108" w:type="dxa"/>
            <w:bottom w:w="0" w:type="dxa"/>
            <w:right w:w="108" w:type="dxa"/>
          </w:tblCellMar>
        </w:tblPrEx>
        <w:trPr>
          <w:trHeight w:val="27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90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高压铁塔基础边</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3.0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道路侧石边缘</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1.5 </w:t>
            </w:r>
          </w:p>
        </w:tc>
      </w:tr>
      <w:tr>
        <w:tblPrEx>
          <w:tblLayout w:type="fixed"/>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52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铁路钢轨（或坡脚）</w:t>
            </w:r>
          </w:p>
        </w:tc>
        <w:tc>
          <w:tcPr>
            <w:tcW w:w="26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5.0 </w:t>
            </w:r>
          </w:p>
        </w:tc>
      </w:tr>
    </w:tbl>
    <w:p>
      <w:pPr>
        <w:pStyle w:val="52"/>
        <w:spacing w:line="360" w:lineRule="auto"/>
        <w:ind w:firstLine="840" w:firstLineChars="350"/>
        <w:rPr>
          <w:rStyle w:val="36"/>
          <w:rFonts w:ascii="宋体" w:hAnsi="宋体"/>
          <w:b w:val="0"/>
          <w:i w:val="0"/>
          <w:color w:val="auto"/>
          <w:sz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pPr>
    </w:p>
    <w:p>
      <w:pPr>
        <w:pStyle w:val="52"/>
        <w:spacing w:line="360" w:lineRule="auto"/>
        <w:ind w:firstLine="840" w:firstLineChars="350"/>
        <w:rPr>
          <w:rFonts w:ascii="Times New Roman" w:hAnsi="Times New Roman"/>
          <w:kern w:val="2"/>
          <w:sz w:val="24"/>
          <w:szCs w:val="24"/>
        </w:rPr>
        <w:sectPr>
          <w:pgSz w:w="11906" w:h="16838"/>
          <w:pgMar w:top="1440" w:right="1558" w:bottom="1440" w:left="1800" w:header="851" w:footer="992" w:gutter="0"/>
          <w:cols w:space="720" w:num="1"/>
          <w:docGrid w:type="lines" w:linePitch="312" w:charSpace="0"/>
        </w:sectPr>
      </w:pPr>
    </w:p>
    <w:p>
      <w:pPr>
        <w:pStyle w:val="52"/>
        <w:spacing w:line="360" w:lineRule="auto"/>
        <w:ind w:firstLine="840" w:firstLineChars="350"/>
        <w:rPr>
          <w:rFonts w:ascii="Times New Roman" w:hAnsi="Times New Roman"/>
          <w:kern w:val="2"/>
          <w:sz w:val="24"/>
          <w:szCs w:val="24"/>
        </w:rPr>
      </w:pPr>
    </w:p>
    <w:p>
      <w:pPr>
        <w:spacing w:line="360" w:lineRule="auto"/>
        <w:jc w:val="center"/>
        <w:outlineLvl w:val="1"/>
        <w:rPr>
          <w:b/>
          <w:bCs/>
          <w:sz w:val="24"/>
        </w:rPr>
      </w:pPr>
      <w:bookmarkStart w:id="31" w:name="_Toc531772782"/>
      <w:r>
        <w:rPr>
          <w:rFonts w:hint="eastAsia"/>
          <w:b/>
          <w:bCs/>
          <w:sz w:val="24"/>
        </w:rPr>
        <w:t>附录B</w:t>
      </w:r>
      <w:r>
        <w:rPr>
          <w:b/>
          <w:bCs/>
          <w:sz w:val="24"/>
        </w:rPr>
        <w:t xml:space="preserve"> </w:t>
      </w:r>
      <w:r>
        <w:rPr>
          <w:rFonts w:hint="eastAsia"/>
          <w:b/>
          <w:bCs/>
          <w:sz w:val="24"/>
        </w:rPr>
        <w:t>给水管与其他管线最小垂直净距</w:t>
      </w:r>
      <w:bookmarkEnd w:id="31"/>
    </w:p>
    <w:p>
      <w:pPr>
        <w:pStyle w:val="52"/>
        <w:spacing w:line="360" w:lineRule="auto"/>
        <w:ind w:firstLine="773" w:firstLineChars="350"/>
        <w:rPr>
          <w:rStyle w:val="36"/>
          <w:rFonts w:ascii="宋体" w:hAnsi="宋体"/>
          <w:bCs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tbl>
      <w:tblPr>
        <w:tblStyle w:val="30"/>
        <w:tblW w:w="7560" w:type="dxa"/>
        <w:jc w:val="center"/>
        <w:tblInd w:w="0" w:type="dxa"/>
        <w:tblLayout w:type="fixed"/>
        <w:tblCellMar>
          <w:top w:w="0" w:type="dxa"/>
          <w:left w:w="108" w:type="dxa"/>
          <w:bottom w:w="0" w:type="dxa"/>
          <w:right w:w="108" w:type="dxa"/>
        </w:tblCellMar>
      </w:tblPr>
      <w:tblGrid>
        <w:gridCol w:w="786"/>
        <w:gridCol w:w="1522"/>
        <w:gridCol w:w="786"/>
        <w:gridCol w:w="4466"/>
      </w:tblGrid>
      <w:tr>
        <w:tblPrEx>
          <w:tblLayout w:type="fixed"/>
          <w:tblCellMar>
            <w:top w:w="0" w:type="dxa"/>
            <w:left w:w="108" w:type="dxa"/>
            <w:bottom w:w="0" w:type="dxa"/>
            <w:right w:w="108" w:type="dxa"/>
          </w:tblCellMar>
        </w:tblPrEx>
        <w:trPr>
          <w:trHeight w:val="270" w:hRule="atLeast"/>
          <w:jc w:val="center"/>
        </w:trPr>
        <w:tc>
          <w:tcPr>
            <w:tcW w:w="7560" w:type="dxa"/>
            <w:gridSpan w:val="4"/>
            <w:tcBorders>
              <w:top w:val="nil"/>
              <w:left w:val="nil"/>
              <w:bottom w:val="single" w:color="auto" w:sz="4" w:space="0"/>
              <w:right w:val="nil"/>
            </w:tcBorders>
            <w:shd w:val="clear" w:color="auto" w:fill="auto"/>
            <w:noWrap/>
            <w:vAlign w:val="bottom"/>
          </w:tcPr>
          <w:p>
            <w:pPr>
              <w:widowControl/>
              <w:jc w:val="center"/>
              <w:rPr>
                <w:rFonts w:ascii="宋体" w:hAnsi="宋体" w:cs="宋体"/>
                <w:b/>
                <w:bCs/>
                <w:kern w:val="0"/>
                <w:sz w:val="22"/>
                <w:szCs w:val="22"/>
              </w:rPr>
            </w:pPr>
            <w:r>
              <w:rPr>
                <w:rStyle w:val="36"/>
                <w:rFonts w:ascii="宋体" w:hAnsi="宋体"/>
                <w:b w:val="0"/>
                <w:i w:val="0"/>
                <w:color w:val="auto"/>
              </w:rPr>
              <w:br w:type="page"/>
            </w:r>
            <w:r>
              <w:rPr>
                <w:rFonts w:hint="eastAsia" w:ascii="宋体" w:hAnsi="宋体" w:cs="宋体"/>
                <w:b/>
                <w:bCs/>
                <w:kern w:val="0"/>
                <w:sz w:val="22"/>
                <w:szCs w:val="22"/>
              </w:rPr>
              <w:t>表B.0.1 给水管与其他管线最小垂直净距（m）</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管线名称</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与给水管线的最小垂直净距</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给水管线</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污、雨水排水管线</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0.40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热力管线</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燃气管线</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5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电信管线</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直埋</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0.50 </w:t>
            </w:r>
          </w:p>
        </w:tc>
      </w:tr>
      <w:tr>
        <w:tblPrEx>
          <w:tblLayout w:type="fixed"/>
          <w:tblCellMar>
            <w:top w:w="0" w:type="dxa"/>
            <w:left w:w="108" w:type="dxa"/>
            <w:bottom w:w="0" w:type="dxa"/>
            <w:right w:w="108" w:type="dxa"/>
          </w:tblCellMar>
        </w:tblPrEx>
        <w:trPr>
          <w:trHeight w:val="270" w:hRule="atLeast"/>
          <w:jc w:val="center"/>
        </w:trPr>
        <w:tc>
          <w:tcPr>
            <w:tcW w:w="7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管沟</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电力管线</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沟渠（基础底）</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0.50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涵洞（基础底）</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0.15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电车（轨底）</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1.00 </w:t>
            </w:r>
          </w:p>
        </w:tc>
      </w:tr>
      <w:tr>
        <w:tblPrEx>
          <w:tblLayout w:type="fixed"/>
          <w:tblCellMar>
            <w:top w:w="0" w:type="dxa"/>
            <w:left w:w="108" w:type="dxa"/>
            <w:bottom w:w="0" w:type="dxa"/>
            <w:right w:w="108" w:type="dxa"/>
          </w:tblCellMar>
        </w:tblPrEx>
        <w:trPr>
          <w:trHeight w:val="270" w:hRule="atLeast"/>
          <w:jc w:val="center"/>
        </w:trPr>
        <w:tc>
          <w:tcPr>
            <w:tcW w:w="7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铁路（轨底）</w:t>
            </w:r>
          </w:p>
        </w:tc>
        <w:tc>
          <w:tcPr>
            <w:tcW w:w="44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1.00 </w:t>
            </w:r>
          </w:p>
        </w:tc>
      </w:tr>
    </w:tbl>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pPr>
    </w:p>
    <w:p>
      <w:pPr>
        <w:pStyle w:val="52"/>
        <w:spacing w:line="360" w:lineRule="auto"/>
        <w:ind w:firstLine="770" w:firstLineChars="350"/>
        <w:rPr>
          <w:rStyle w:val="36"/>
          <w:rFonts w:ascii="宋体" w:hAnsi="宋体"/>
          <w:b w:val="0"/>
          <w:i w:val="0"/>
          <w:color w:val="auto"/>
        </w:rPr>
        <w:sectPr>
          <w:pgSz w:w="11906" w:h="16838"/>
          <w:pgMar w:top="1440" w:right="1558" w:bottom="1440" w:left="1800" w:header="851" w:footer="992" w:gutter="0"/>
          <w:cols w:space="720" w:num="1"/>
          <w:docGrid w:type="lines" w:linePitch="312" w:charSpace="0"/>
        </w:sectPr>
      </w:pPr>
    </w:p>
    <w:p>
      <w:pPr>
        <w:pStyle w:val="52"/>
        <w:spacing w:line="360" w:lineRule="auto"/>
        <w:ind w:firstLine="770" w:firstLineChars="350"/>
        <w:rPr>
          <w:rStyle w:val="36"/>
          <w:rFonts w:ascii="宋体" w:hAnsi="宋体"/>
          <w:b w:val="0"/>
          <w:i w:val="0"/>
          <w:color w:val="auto"/>
        </w:rPr>
      </w:pPr>
    </w:p>
    <w:p>
      <w:pPr>
        <w:spacing w:line="360" w:lineRule="auto"/>
        <w:jc w:val="center"/>
        <w:outlineLvl w:val="1"/>
        <w:rPr>
          <w:b/>
          <w:bCs/>
          <w:sz w:val="24"/>
        </w:rPr>
      </w:pPr>
      <w:bookmarkStart w:id="32" w:name="_Toc500632058"/>
      <w:bookmarkStart w:id="33" w:name="_Toc523654213"/>
      <w:bookmarkStart w:id="34" w:name="_Toc500632697"/>
      <w:bookmarkStart w:id="35" w:name="_Toc531772783"/>
      <w:r>
        <w:rPr>
          <w:rFonts w:hint="eastAsia"/>
          <w:b/>
          <w:bCs/>
          <w:sz w:val="24"/>
        </w:rPr>
        <w:t>本导则用词说明</w:t>
      </w:r>
      <w:bookmarkEnd w:id="32"/>
      <w:bookmarkEnd w:id="33"/>
      <w:bookmarkEnd w:id="34"/>
      <w:bookmarkEnd w:id="35"/>
    </w:p>
    <w:p>
      <w:pPr>
        <w:pStyle w:val="52"/>
        <w:spacing w:line="360" w:lineRule="auto"/>
        <w:ind w:firstLine="773" w:firstLineChars="350"/>
        <w:rPr>
          <w:rStyle w:val="36"/>
          <w:rFonts w:ascii="宋体" w:hAnsi="宋体"/>
          <w:bCs w:val="0"/>
          <w:color w:val="auto"/>
        </w:rPr>
      </w:pPr>
    </w:p>
    <w:p>
      <w:pPr>
        <w:pStyle w:val="52"/>
        <w:spacing w:line="360" w:lineRule="auto"/>
        <w:ind w:firstLine="282" w:firstLineChars="117"/>
        <w:rPr>
          <w:rStyle w:val="36"/>
          <w:rFonts w:ascii="宋体" w:hAnsi="宋体"/>
          <w:b w:val="0"/>
          <w:i w:val="0"/>
          <w:color w:val="auto"/>
          <w:sz w:val="24"/>
        </w:rPr>
      </w:pPr>
      <w:r>
        <w:rPr>
          <w:rStyle w:val="36"/>
          <w:rFonts w:hint="eastAsia" w:ascii="Times New Roman" w:hAnsi="Times New Roman"/>
          <w:i w:val="0"/>
          <w:color w:val="auto"/>
          <w:sz w:val="24"/>
        </w:rPr>
        <w:t xml:space="preserve"> 1</w:t>
      </w:r>
      <w:r>
        <w:rPr>
          <w:rStyle w:val="36"/>
          <w:rFonts w:hint="eastAsia" w:ascii="宋体" w:hAnsi="宋体"/>
          <w:i w:val="0"/>
          <w:color w:val="auto"/>
          <w:sz w:val="24"/>
        </w:rPr>
        <w:t xml:space="preserve">  </w:t>
      </w:r>
      <w:r>
        <w:rPr>
          <w:rStyle w:val="36"/>
          <w:rFonts w:hint="eastAsia" w:ascii="宋体" w:hAnsi="宋体"/>
          <w:b w:val="0"/>
          <w:i w:val="0"/>
          <w:color w:val="auto"/>
          <w:sz w:val="24"/>
        </w:rPr>
        <w:t>为便于在执行本导则条文时区别对待，对要求严格程度不同的用词</w:t>
      </w:r>
    </w:p>
    <w:p>
      <w:pPr>
        <w:pStyle w:val="52"/>
        <w:spacing w:line="360" w:lineRule="auto"/>
        <w:ind w:firstLine="840" w:firstLineChars="350"/>
        <w:rPr>
          <w:rStyle w:val="36"/>
          <w:rFonts w:ascii="宋体" w:hAnsi="宋体"/>
          <w:b w:val="0"/>
          <w:i w:val="0"/>
          <w:color w:val="auto"/>
          <w:sz w:val="24"/>
        </w:rPr>
      </w:pPr>
      <w:r>
        <w:rPr>
          <w:rStyle w:val="36"/>
          <w:rFonts w:hint="eastAsia" w:ascii="宋体" w:hAnsi="宋体"/>
          <w:b w:val="0"/>
          <w:i w:val="0"/>
          <w:color w:val="auto"/>
          <w:sz w:val="24"/>
        </w:rPr>
        <w:t>说明如下：</w:t>
      </w:r>
    </w:p>
    <w:p>
      <w:pPr>
        <w:pStyle w:val="52"/>
        <w:spacing w:line="360" w:lineRule="auto"/>
        <w:ind w:firstLine="718" w:firstLineChars="298"/>
        <w:rPr>
          <w:rStyle w:val="36"/>
          <w:rFonts w:ascii="宋体" w:hAnsi="宋体"/>
          <w:b w:val="0"/>
          <w:i w:val="0"/>
          <w:color w:val="auto"/>
          <w:sz w:val="24"/>
        </w:rPr>
      </w:pPr>
      <w:r>
        <w:rPr>
          <w:rStyle w:val="36"/>
          <w:rFonts w:hint="eastAsia" w:ascii="Times New Roman" w:hAnsi="Times New Roman"/>
          <w:i w:val="0"/>
          <w:color w:val="auto"/>
          <w:sz w:val="24"/>
        </w:rPr>
        <w:t>1</w:t>
      </w:r>
      <w:r>
        <w:rPr>
          <w:rStyle w:val="36"/>
          <w:rFonts w:hint="eastAsia" w:ascii="宋体" w:hAnsi="宋体"/>
          <w:i w:val="0"/>
          <w:color w:val="auto"/>
          <w:sz w:val="24"/>
        </w:rPr>
        <w:t>）</w:t>
      </w:r>
      <w:r>
        <w:rPr>
          <w:rStyle w:val="36"/>
          <w:rFonts w:hint="eastAsia" w:ascii="宋体" w:hAnsi="宋体"/>
          <w:b w:val="0"/>
          <w:i w:val="0"/>
          <w:color w:val="auto"/>
          <w:sz w:val="24"/>
        </w:rPr>
        <w:t>表示很严格，非这样做不可的：</w:t>
      </w:r>
    </w:p>
    <w:p>
      <w:pPr>
        <w:pStyle w:val="52"/>
        <w:spacing w:line="360" w:lineRule="auto"/>
        <w:ind w:firstLine="1080" w:firstLineChars="450"/>
        <w:rPr>
          <w:rStyle w:val="36"/>
          <w:rFonts w:ascii="宋体" w:hAnsi="宋体"/>
          <w:b w:val="0"/>
          <w:i w:val="0"/>
          <w:color w:val="auto"/>
          <w:sz w:val="24"/>
        </w:rPr>
      </w:pPr>
      <w:r>
        <w:rPr>
          <w:rStyle w:val="36"/>
          <w:rFonts w:hint="eastAsia" w:ascii="宋体" w:hAnsi="宋体"/>
          <w:b w:val="0"/>
          <w:i w:val="0"/>
          <w:color w:val="auto"/>
          <w:sz w:val="24"/>
        </w:rPr>
        <w:t>正面词采用“必须”，反面词采用“严禁”；</w:t>
      </w:r>
    </w:p>
    <w:p>
      <w:pPr>
        <w:pStyle w:val="52"/>
        <w:spacing w:line="360" w:lineRule="auto"/>
        <w:ind w:firstLine="718" w:firstLineChars="298"/>
        <w:rPr>
          <w:rStyle w:val="36"/>
          <w:rFonts w:ascii="宋体" w:hAnsi="宋体"/>
          <w:b w:val="0"/>
          <w:i w:val="0"/>
          <w:color w:val="auto"/>
          <w:sz w:val="24"/>
        </w:rPr>
      </w:pPr>
      <w:r>
        <w:rPr>
          <w:rStyle w:val="36"/>
          <w:rFonts w:hint="eastAsia" w:ascii="Times New Roman" w:hAnsi="Times New Roman"/>
          <w:i w:val="0"/>
          <w:color w:val="auto"/>
          <w:sz w:val="24"/>
        </w:rPr>
        <w:t>2</w:t>
      </w:r>
      <w:r>
        <w:rPr>
          <w:rStyle w:val="36"/>
          <w:rFonts w:hint="eastAsia" w:ascii="宋体" w:hAnsi="宋体"/>
          <w:i w:val="0"/>
          <w:color w:val="auto"/>
          <w:sz w:val="24"/>
        </w:rPr>
        <w:t>）</w:t>
      </w:r>
      <w:r>
        <w:rPr>
          <w:rStyle w:val="36"/>
          <w:rFonts w:hint="eastAsia" w:ascii="宋体" w:hAnsi="宋体"/>
          <w:b w:val="0"/>
          <w:i w:val="0"/>
          <w:color w:val="auto"/>
          <w:sz w:val="24"/>
        </w:rPr>
        <w:t>表示严格，在正常情况下均应这样做的：</w:t>
      </w:r>
    </w:p>
    <w:p>
      <w:pPr>
        <w:pStyle w:val="52"/>
        <w:spacing w:line="360" w:lineRule="auto"/>
        <w:ind w:firstLine="1080" w:firstLineChars="450"/>
        <w:rPr>
          <w:rStyle w:val="36"/>
          <w:rFonts w:ascii="宋体" w:hAnsi="宋体"/>
          <w:b w:val="0"/>
          <w:i w:val="0"/>
          <w:color w:val="auto"/>
          <w:sz w:val="24"/>
        </w:rPr>
      </w:pPr>
      <w:r>
        <w:rPr>
          <w:rStyle w:val="36"/>
          <w:rFonts w:hint="eastAsia" w:ascii="宋体" w:hAnsi="宋体"/>
          <w:b w:val="0"/>
          <w:i w:val="0"/>
          <w:color w:val="auto"/>
          <w:sz w:val="24"/>
        </w:rPr>
        <w:t>正面词采用“应”，反面词采用“不应”或“不得”；</w:t>
      </w:r>
    </w:p>
    <w:p>
      <w:pPr>
        <w:pStyle w:val="52"/>
        <w:spacing w:line="360" w:lineRule="auto"/>
        <w:ind w:firstLine="718" w:firstLineChars="298"/>
        <w:rPr>
          <w:rStyle w:val="36"/>
          <w:rFonts w:ascii="宋体" w:hAnsi="宋体"/>
          <w:b w:val="0"/>
          <w:i w:val="0"/>
          <w:color w:val="auto"/>
          <w:sz w:val="24"/>
        </w:rPr>
      </w:pPr>
      <w:r>
        <w:rPr>
          <w:rStyle w:val="36"/>
          <w:rFonts w:hint="eastAsia" w:ascii="Times New Roman" w:hAnsi="Times New Roman"/>
          <w:i w:val="0"/>
          <w:color w:val="auto"/>
          <w:sz w:val="24"/>
        </w:rPr>
        <w:t>3</w:t>
      </w:r>
      <w:r>
        <w:rPr>
          <w:rStyle w:val="36"/>
          <w:rFonts w:hint="eastAsia" w:ascii="宋体" w:hAnsi="宋体"/>
          <w:i w:val="0"/>
          <w:color w:val="auto"/>
          <w:sz w:val="24"/>
        </w:rPr>
        <w:t>）</w:t>
      </w:r>
      <w:r>
        <w:rPr>
          <w:rStyle w:val="36"/>
          <w:rFonts w:hint="eastAsia" w:ascii="宋体" w:hAnsi="宋体"/>
          <w:b w:val="0"/>
          <w:i w:val="0"/>
          <w:color w:val="auto"/>
          <w:sz w:val="24"/>
        </w:rPr>
        <w:t>表示允许稍有选择，在条件许可时首先应这样做的：</w:t>
      </w:r>
    </w:p>
    <w:p>
      <w:pPr>
        <w:pStyle w:val="52"/>
        <w:spacing w:line="360" w:lineRule="auto"/>
        <w:ind w:firstLine="1080" w:firstLineChars="450"/>
        <w:rPr>
          <w:rStyle w:val="36"/>
          <w:rFonts w:ascii="宋体" w:hAnsi="宋体"/>
          <w:b w:val="0"/>
          <w:i w:val="0"/>
          <w:color w:val="auto"/>
          <w:sz w:val="24"/>
        </w:rPr>
      </w:pPr>
      <w:r>
        <w:rPr>
          <w:rStyle w:val="36"/>
          <w:rFonts w:hint="eastAsia" w:ascii="宋体" w:hAnsi="宋体"/>
          <w:b w:val="0"/>
          <w:i w:val="0"/>
          <w:color w:val="auto"/>
          <w:sz w:val="24"/>
        </w:rPr>
        <w:t>正面词采用“宜”，反面词采用“不宜”；</w:t>
      </w:r>
    </w:p>
    <w:p>
      <w:pPr>
        <w:pStyle w:val="52"/>
        <w:spacing w:line="360" w:lineRule="auto"/>
        <w:ind w:firstLine="718" w:firstLineChars="298"/>
        <w:rPr>
          <w:rStyle w:val="36"/>
          <w:rFonts w:ascii="宋体" w:hAnsi="宋体"/>
          <w:b w:val="0"/>
          <w:i w:val="0"/>
          <w:color w:val="auto"/>
          <w:sz w:val="24"/>
        </w:rPr>
      </w:pPr>
      <w:r>
        <w:rPr>
          <w:rStyle w:val="36"/>
          <w:rFonts w:hint="eastAsia" w:ascii="Times New Roman" w:hAnsi="Times New Roman"/>
          <w:i w:val="0"/>
          <w:color w:val="auto"/>
          <w:sz w:val="24"/>
        </w:rPr>
        <w:t>4</w:t>
      </w:r>
      <w:r>
        <w:rPr>
          <w:rStyle w:val="36"/>
          <w:rFonts w:hint="eastAsia" w:ascii="宋体" w:hAnsi="宋体"/>
          <w:i w:val="0"/>
          <w:color w:val="auto"/>
          <w:sz w:val="24"/>
        </w:rPr>
        <w:t xml:space="preserve">） </w:t>
      </w:r>
      <w:r>
        <w:rPr>
          <w:rStyle w:val="36"/>
          <w:rFonts w:hint="eastAsia" w:ascii="宋体" w:hAnsi="宋体"/>
          <w:b w:val="0"/>
          <w:i w:val="0"/>
          <w:color w:val="auto"/>
          <w:sz w:val="24"/>
        </w:rPr>
        <w:t>表示有选择，在一定条件下可以这样做的，采用“可”。</w:t>
      </w:r>
    </w:p>
    <w:p>
      <w:pPr>
        <w:pStyle w:val="52"/>
        <w:spacing w:line="360" w:lineRule="auto"/>
        <w:ind w:firstLine="354" w:firstLineChars="147"/>
        <w:rPr>
          <w:rStyle w:val="36"/>
          <w:rFonts w:ascii="宋体" w:hAnsi="宋体"/>
          <w:b w:val="0"/>
          <w:i w:val="0"/>
          <w:color w:val="auto"/>
          <w:sz w:val="24"/>
        </w:rPr>
      </w:pPr>
      <w:r>
        <w:rPr>
          <w:rStyle w:val="36"/>
          <w:rFonts w:hint="eastAsia" w:ascii="Times New Roman" w:hAnsi="Times New Roman"/>
          <w:i w:val="0"/>
          <w:color w:val="auto"/>
          <w:sz w:val="24"/>
        </w:rPr>
        <w:t>2</w:t>
      </w:r>
      <w:r>
        <w:rPr>
          <w:rStyle w:val="36"/>
          <w:rFonts w:hint="eastAsia" w:ascii="宋体" w:hAnsi="宋体"/>
          <w:i w:val="0"/>
          <w:color w:val="auto"/>
          <w:sz w:val="24"/>
        </w:rPr>
        <w:t xml:space="preserve">  </w:t>
      </w:r>
      <w:r>
        <w:rPr>
          <w:rStyle w:val="36"/>
          <w:rFonts w:hint="eastAsia" w:ascii="宋体" w:hAnsi="宋体"/>
          <w:b w:val="0"/>
          <w:i w:val="0"/>
          <w:color w:val="auto"/>
          <w:sz w:val="24"/>
        </w:rPr>
        <w:t>条文中指明应按其他有关标准执行的写法为“应符合</w:t>
      </w:r>
      <w:r>
        <w:rPr>
          <w:rStyle w:val="36"/>
          <w:rFonts w:ascii="宋体" w:hAnsi="宋体"/>
          <w:b w:val="0"/>
          <w:i w:val="0"/>
          <w:color w:val="auto"/>
          <w:sz w:val="24"/>
        </w:rPr>
        <w:t>……</w:t>
      </w:r>
      <w:r>
        <w:rPr>
          <w:rStyle w:val="36"/>
          <w:rFonts w:hint="eastAsia" w:ascii="宋体" w:hAnsi="宋体"/>
          <w:b w:val="0"/>
          <w:i w:val="0"/>
          <w:color w:val="auto"/>
          <w:sz w:val="24"/>
        </w:rPr>
        <w:t>的规定”</w:t>
      </w:r>
    </w:p>
    <w:p>
      <w:pPr>
        <w:pStyle w:val="52"/>
        <w:spacing w:line="360" w:lineRule="auto"/>
        <w:ind w:firstLine="720" w:firstLineChars="300"/>
        <w:rPr>
          <w:rStyle w:val="36"/>
          <w:rFonts w:ascii="宋体" w:hAnsi="宋体"/>
          <w:b w:val="0"/>
          <w:i w:val="0"/>
          <w:color w:val="auto"/>
          <w:sz w:val="24"/>
        </w:rPr>
      </w:pPr>
      <w:r>
        <w:rPr>
          <w:rStyle w:val="36"/>
          <w:rFonts w:hint="eastAsia" w:ascii="宋体" w:hAnsi="宋体"/>
          <w:b w:val="0"/>
          <w:i w:val="0"/>
          <w:color w:val="auto"/>
          <w:sz w:val="24"/>
        </w:rPr>
        <w:t>或“应按</w:t>
      </w:r>
      <w:r>
        <w:rPr>
          <w:rStyle w:val="36"/>
          <w:rFonts w:ascii="宋体" w:hAnsi="宋体"/>
          <w:b w:val="0"/>
          <w:i w:val="0"/>
          <w:color w:val="auto"/>
          <w:sz w:val="24"/>
        </w:rPr>
        <w:t>……</w:t>
      </w:r>
      <w:r>
        <w:rPr>
          <w:rStyle w:val="36"/>
          <w:rFonts w:hint="eastAsia" w:ascii="宋体" w:hAnsi="宋体"/>
          <w:b w:val="0"/>
          <w:i w:val="0"/>
          <w:color w:val="auto"/>
          <w:sz w:val="24"/>
        </w:rPr>
        <w:t>执行”。</w:t>
      </w: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417923"/>
      <w:docPartObj>
        <w:docPartGallery w:val="autotext"/>
      </w:docPartObj>
    </w:sdtPr>
    <w:sdtContent>
      <w:p>
        <w:pPr>
          <w:pStyle w:val="16"/>
          <w:jc w:val="right"/>
        </w:pPr>
        <w:r>
          <w:fldChar w:fldCharType="begin"/>
        </w:r>
        <w:r>
          <w:instrText xml:space="preserve">PAGE   \* MERGEFORMAT</w:instrText>
        </w:r>
        <w:r>
          <w:fldChar w:fldCharType="separate"/>
        </w:r>
        <w:r>
          <w:rPr>
            <w:lang w:val="zh-CN"/>
          </w:rPr>
          <w:t>3</w:t>
        </w:r>
        <w: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844297"/>
      <w:docPartObj>
        <w:docPartGallery w:val="autotext"/>
      </w:docPartObj>
    </w:sdtPr>
    <w:sdtContent>
      <w:p>
        <w:pPr>
          <w:pStyle w:val="16"/>
          <w:jc w:val="right"/>
        </w:pPr>
        <w:r>
          <w:fldChar w:fldCharType="begin"/>
        </w:r>
        <w:r>
          <w:instrText xml:space="preserve">PAGE   \* MERGEFORMAT</w:instrText>
        </w:r>
        <w:r>
          <w:fldChar w:fldCharType="separate"/>
        </w:r>
        <w:r>
          <w:rPr>
            <w:lang w:val="zh-CN"/>
          </w:rPr>
          <w:t>17</w:t>
        </w:r>
        <w: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95C"/>
    <w:multiLevelType w:val="multilevel"/>
    <w:tmpl w:val="00F6195C"/>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996B04"/>
    <w:multiLevelType w:val="multilevel"/>
    <w:tmpl w:val="01996B04"/>
    <w:lvl w:ilvl="0" w:tentative="0">
      <w:start w:val="1"/>
      <w:numFmt w:val="decimal"/>
      <w:lvlText w:val="1.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646FED"/>
    <w:multiLevelType w:val="multilevel"/>
    <w:tmpl w:val="02646FED"/>
    <w:lvl w:ilvl="0" w:tentative="0">
      <w:start w:val="1"/>
      <w:numFmt w:val="decimal"/>
      <w:lvlText w:val="3.4.%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41A05"/>
    <w:multiLevelType w:val="multilevel"/>
    <w:tmpl w:val="03841A05"/>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876BCC"/>
    <w:multiLevelType w:val="multilevel"/>
    <w:tmpl w:val="07876BCC"/>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192CC1"/>
    <w:multiLevelType w:val="multilevel"/>
    <w:tmpl w:val="09192CC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DB7CE9"/>
    <w:multiLevelType w:val="multilevel"/>
    <w:tmpl w:val="0BDB7CE9"/>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B801EA"/>
    <w:multiLevelType w:val="multilevel"/>
    <w:tmpl w:val="11B801EA"/>
    <w:lvl w:ilvl="0" w:tentative="0">
      <w:start w:val="1"/>
      <w:numFmt w:val="decimal"/>
      <w:lvlText w:val="4.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201B98"/>
    <w:multiLevelType w:val="multilevel"/>
    <w:tmpl w:val="15201B98"/>
    <w:lvl w:ilvl="0" w:tentative="0">
      <w:start w:val="1"/>
      <w:numFmt w:val="decimal"/>
      <w:lvlText w:val="6.0.%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C66858"/>
    <w:multiLevelType w:val="multilevel"/>
    <w:tmpl w:val="16C66858"/>
    <w:lvl w:ilvl="0" w:tentative="0">
      <w:start w:val="1"/>
      <w:numFmt w:val="decimal"/>
      <w:lvlText w:val="4.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3703DE"/>
    <w:multiLevelType w:val="multilevel"/>
    <w:tmpl w:val="213703DE"/>
    <w:lvl w:ilvl="0" w:tentative="0">
      <w:start w:val="1"/>
      <w:numFmt w:val="decimal"/>
      <w:lvlText w:val="4.2.4.%1"/>
      <w:lvlJc w:val="left"/>
      <w:pPr>
        <w:ind w:left="420" w:hanging="420"/>
      </w:pPr>
      <w:rPr>
        <w:rFonts w:hint="eastAsia"/>
        <w:b/>
      </w:rPr>
    </w:lvl>
    <w:lvl w:ilvl="1" w:tentative="0">
      <w:start w:val="1"/>
      <w:numFmt w:val="decimal"/>
      <w:lvlText w:val="%2."/>
      <w:lvlJc w:val="left"/>
      <w:pPr>
        <w:ind w:left="0" w:firstLine="400"/>
      </w:pPr>
      <w:rPr>
        <w:rFonts w:hint="default"/>
        <w:b/>
      </w:rPr>
    </w:lvl>
    <w:lvl w:ilvl="2" w:tentative="0">
      <w:start w:val="1"/>
      <w:numFmt w:val="lowerLetter"/>
      <w:lvlText w:val="%3)"/>
      <w:lvlJc w:val="left"/>
      <w:pPr>
        <w:ind w:left="400" w:firstLine="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800A2B"/>
    <w:multiLevelType w:val="multilevel"/>
    <w:tmpl w:val="24800A2B"/>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5D1A6E"/>
    <w:multiLevelType w:val="multilevel"/>
    <w:tmpl w:val="2C5D1A6E"/>
    <w:lvl w:ilvl="0" w:tentative="0">
      <w:start w:val="1"/>
      <w:numFmt w:val="decimal"/>
      <w:lvlText w:val="3.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365D5C"/>
    <w:multiLevelType w:val="multilevel"/>
    <w:tmpl w:val="2F365D5C"/>
    <w:lvl w:ilvl="0" w:tentative="0">
      <w:start w:val="1"/>
      <w:numFmt w:val="decimal"/>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E259E9"/>
    <w:multiLevelType w:val="multilevel"/>
    <w:tmpl w:val="31E259E9"/>
    <w:lvl w:ilvl="0" w:tentative="0">
      <w:start w:val="1"/>
      <w:numFmt w:val="decimal"/>
      <w:lvlText w:val="（%1）"/>
      <w:lvlJc w:val="left"/>
      <w:pPr>
        <w:ind w:left="403" w:hanging="3"/>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33E632D8"/>
    <w:multiLevelType w:val="multilevel"/>
    <w:tmpl w:val="33E632D8"/>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E95915"/>
    <w:multiLevelType w:val="multilevel"/>
    <w:tmpl w:val="36E95915"/>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B94FA2"/>
    <w:multiLevelType w:val="multilevel"/>
    <w:tmpl w:val="38B94FA2"/>
    <w:lvl w:ilvl="0" w:tentative="0">
      <w:start w:val="1"/>
      <w:numFmt w:val="decimal"/>
      <w:lvlText w:val="（%1）"/>
      <w:lvlJc w:val="left"/>
      <w:pPr>
        <w:ind w:left="820" w:hanging="4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8">
    <w:nsid w:val="39936AFA"/>
    <w:multiLevelType w:val="multilevel"/>
    <w:tmpl w:val="39936AFA"/>
    <w:lvl w:ilvl="0" w:tentative="0">
      <w:start w:val="1"/>
      <w:numFmt w:val="decimal"/>
      <w:lvlText w:val="1.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FA574B"/>
    <w:multiLevelType w:val="multilevel"/>
    <w:tmpl w:val="45FA574B"/>
    <w:lvl w:ilvl="0" w:tentative="0">
      <w:start w:val="1"/>
      <w:numFmt w:val="decimal"/>
      <w:lvlText w:val="5.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61B47EE"/>
    <w:multiLevelType w:val="multilevel"/>
    <w:tmpl w:val="461B47EE"/>
    <w:lvl w:ilvl="0" w:tentative="0">
      <w:start w:val="1"/>
      <w:numFmt w:val="decimal"/>
      <w:lvlText w:val="%1"/>
      <w:lvlJc w:val="left"/>
      <w:pPr>
        <w:ind w:left="0" w:firstLine="400"/>
      </w:pPr>
      <w:rPr>
        <w:rFonts w:hint="eastAsia"/>
        <w:b/>
      </w:rPr>
    </w:lvl>
    <w:lvl w:ilvl="1" w:tentative="0">
      <w:start w:val="1"/>
      <w:numFmt w:val="decimal"/>
      <w:lvlText w:val="（%2）"/>
      <w:lvlJc w:val="left"/>
      <w:pPr>
        <w:ind w:left="40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C44F15"/>
    <w:multiLevelType w:val="multilevel"/>
    <w:tmpl w:val="48C44F15"/>
    <w:lvl w:ilvl="0" w:tentative="0">
      <w:start w:val="1"/>
      <w:numFmt w:val="decimal"/>
      <w:lvlText w:val="3.5.%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F007071"/>
    <w:multiLevelType w:val="multilevel"/>
    <w:tmpl w:val="4F007071"/>
    <w:lvl w:ilvl="0" w:tentative="0">
      <w:start w:val="1"/>
      <w:numFmt w:val="decimal"/>
      <w:lvlText w:val="%1"/>
      <w:lvlJc w:val="left"/>
      <w:pPr>
        <w:ind w:left="360" w:hanging="360"/>
      </w:pPr>
      <w:rPr>
        <w:rFonts w:hint="default"/>
        <w:color w:val="auto"/>
      </w:rPr>
    </w:lvl>
    <w:lvl w:ilvl="1" w:tentative="0">
      <w:start w:val="5"/>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23">
    <w:nsid w:val="53EC46AB"/>
    <w:multiLevelType w:val="multilevel"/>
    <w:tmpl w:val="53EC46AB"/>
    <w:lvl w:ilvl="0" w:tentative="0">
      <w:start w:val="1"/>
      <w:numFmt w:val="decimal"/>
      <w:lvlText w:val="（%1）"/>
      <w:lvlJc w:val="left"/>
      <w:pPr>
        <w:ind w:left="403" w:hanging="3"/>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4">
    <w:nsid w:val="55DD3B97"/>
    <w:multiLevelType w:val="multilevel"/>
    <w:tmpl w:val="55DD3B97"/>
    <w:lvl w:ilvl="0" w:tentative="0">
      <w:start w:val="1"/>
      <w:numFmt w:val="decimal"/>
      <w:lvlText w:val="5.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2E6129"/>
    <w:multiLevelType w:val="multilevel"/>
    <w:tmpl w:val="562E6129"/>
    <w:lvl w:ilvl="0" w:tentative="0">
      <w:start w:val="1"/>
      <w:numFmt w:val="decimal"/>
      <w:lvlText w:val="3.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77A1CC6"/>
    <w:multiLevelType w:val="multilevel"/>
    <w:tmpl w:val="577A1CC6"/>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E1D562B"/>
    <w:multiLevelType w:val="multilevel"/>
    <w:tmpl w:val="5E1D562B"/>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BD6304"/>
    <w:multiLevelType w:val="multilevel"/>
    <w:tmpl w:val="61BD6304"/>
    <w:lvl w:ilvl="0" w:tentative="0">
      <w:start w:val="1"/>
      <w:numFmt w:val="decimal"/>
      <w:lvlText w:val="4.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30F76B0"/>
    <w:multiLevelType w:val="multilevel"/>
    <w:tmpl w:val="630F76B0"/>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88F7D26"/>
    <w:multiLevelType w:val="multilevel"/>
    <w:tmpl w:val="688F7D26"/>
    <w:lvl w:ilvl="0" w:tentative="0">
      <w:start w:val="1"/>
      <w:numFmt w:val="decimal"/>
      <w:lvlText w:val="3.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F9032B0"/>
    <w:multiLevelType w:val="multilevel"/>
    <w:tmpl w:val="6F9032B0"/>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3305223"/>
    <w:multiLevelType w:val="multilevel"/>
    <w:tmpl w:val="73305223"/>
    <w:lvl w:ilvl="0" w:tentative="0">
      <w:start w:val="1"/>
      <w:numFmt w:val="decimal"/>
      <w:lvlText w:val="5.1.%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4F415F1"/>
    <w:multiLevelType w:val="multilevel"/>
    <w:tmpl w:val="74F415F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564031"/>
    <w:multiLevelType w:val="multilevel"/>
    <w:tmpl w:val="78564031"/>
    <w:lvl w:ilvl="0" w:tentative="0">
      <w:start w:val="1"/>
      <w:numFmt w:val="decimal"/>
      <w:lvlText w:val="2.0.%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AA261A7"/>
    <w:multiLevelType w:val="multilevel"/>
    <w:tmpl w:val="7AA261A7"/>
    <w:lvl w:ilvl="0" w:tentative="0">
      <w:start w:val="1"/>
      <w:numFmt w:val="decimal"/>
      <w:lvlText w:val="%1."/>
      <w:lvlJc w:val="left"/>
      <w:pPr>
        <w:ind w:left="0" w:firstLine="4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AB71BB1"/>
    <w:multiLevelType w:val="multilevel"/>
    <w:tmpl w:val="7AB71BB1"/>
    <w:lvl w:ilvl="0" w:tentative="0">
      <w:start w:val="1"/>
      <w:numFmt w:val="decimal"/>
      <w:lvlText w:val="%1"/>
      <w:lvlJc w:val="left"/>
      <w:pPr>
        <w:ind w:left="0" w:firstLine="40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18"/>
  </w:num>
  <w:num w:numId="3">
    <w:abstractNumId w:val="1"/>
  </w:num>
  <w:num w:numId="4">
    <w:abstractNumId w:val="34"/>
  </w:num>
  <w:num w:numId="5">
    <w:abstractNumId w:val="12"/>
  </w:num>
  <w:num w:numId="6">
    <w:abstractNumId w:val="25"/>
  </w:num>
  <w:num w:numId="7">
    <w:abstractNumId w:val="30"/>
  </w:num>
  <w:num w:numId="8">
    <w:abstractNumId w:val="11"/>
  </w:num>
  <w:num w:numId="9">
    <w:abstractNumId w:val="26"/>
  </w:num>
  <w:num w:numId="10">
    <w:abstractNumId w:val="4"/>
  </w:num>
  <w:num w:numId="11">
    <w:abstractNumId w:val="23"/>
  </w:num>
  <w:num w:numId="12">
    <w:abstractNumId w:val="33"/>
  </w:num>
  <w:num w:numId="13">
    <w:abstractNumId w:val="14"/>
  </w:num>
  <w:num w:numId="14">
    <w:abstractNumId w:val="2"/>
  </w:num>
  <w:num w:numId="15">
    <w:abstractNumId w:val="21"/>
  </w:num>
  <w:num w:numId="16">
    <w:abstractNumId w:val="16"/>
  </w:num>
  <w:num w:numId="17">
    <w:abstractNumId w:val="0"/>
  </w:num>
  <w:num w:numId="18">
    <w:abstractNumId w:val="28"/>
  </w:num>
  <w:num w:numId="19">
    <w:abstractNumId w:val="31"/>
  </w:num>
  <w:num w:numId="20">
    <w:abstractNumId w:val="36"/>
  </w:num>
  <w:num w:numId="21">
    <w:abstractNumId w:val="9"/>
  </w:num>
  <w:num w:numId="22">
    <w:abstractNumId w:val="15"/>
  </w:num>
  <w:num w:numId="23">
    <w:abstractNumId w:val="3"/>
  </w:num>
  <w:num w:numId="24">
    <w:abstractNumId w:val="20"/>
  </w:num>
  <w:num w:numId="25">
    <w:abstractNumId w:val="17"/>
  </w:num>
  <w:num w:numId="26">
    <w:abstractNumId w:val="10"/>
  </w:num>
  <w:num w:numId="27">
    <w:abstractNumId w:val="13"/>
  </w:num>
  <w:num w:numId="28">
    <w:abstractNumId w:val="35"/>
  </w:num>
  <w:num w:numId="29">
    <w:abstractNumId w:val="7"/>
  </w:num>
  <w:num w:numId="30">
    <w:abstractNumId w:val="32"/>
  </w:num>
  <w:num w:numId="31">
    <w:abstractNumId w:val="24"/>
  </w:num>
  <w:num w:numId="32">
    <w:abstractNumId w:val="29"/>
  </w:num>
  <w:num w:numId="33">
    <w:abstractNumId w:val="19"/>
  </w:num>
  <w:num w:numId="34">
    <w:abstractNumId w:val="6"/>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668BB"/>
    <w:rsid w:val="0000026C"/>
    <w:rsid w:val="00000604"/>
    <w:rsid w:val="00000787"/>
    <w:rsid w:val="0000091D"/>
    <w:rsid w:val="00000B84"/>
    <w:rsid w:val="00001999"/>
    <w:rsid w:val="00001AC2"/>
    <w:rsid w:val="00001B4C"/>
    <w:rsid w:val="00001E40"/>
    <w:rsid w:val="000027F6"/>
    <w:rsid w:val="00003039"/>
    <w:rsid w:val="000031BF"/>
    <w:rsid w:val="00003AAA"/>
    <w:rsid w:val="00003C90"/>
    <w:rsid w:val="000059FC"/>
    <w:rsid w:val="0000688C"/>
    <w:rsid w:val="000068CA"/>
    <w:rsid w:val="0000699C"/>
    <w:rsid w:val="00006D13"/>
    <w:rsid w:val="00007802"/>
    <w:rsid w:val="00007924"/>
    <w:rsid w:val="000079D1"/>
    <w:rsid w:val="00007B27"/>
    <w:rsid w:val="00007D8D"/>
    <w:rsid w:val="000105FC"/>
    <w:rsid w:val="0001090F"/>
    <w:rsid w:val="00011FCC"/>
    <w:rsid w:val="0001206A"/>
    <w:rsid w:val="00012345"/>
    <w:rsid w:val="00012F65"/>
    <w:rsid w:val="000130DC"/>
    <w:rsid w:val="00013878"/>
    <w:rsid w:val="00013EEA"/>
    <w:rsid w:val="00014B50"/>
    <w:rsid w:val="0001574B"/>
    <w:rsid w:val="000158F4"/>
    <w:rsid w:val="00015925"/>
    <w:rsid w:val="000173EA"/>
    <w:rsid w:val="000200AE"/>
    <w:rsid w:val="00020F3F"/>
    <w:rsid w:val="000220B0"/>
    <w:rsid w:val="000235A7"/>
    <w:rsid w:val="00023634"/>
    <w:rsid w:val="00023893"/>
    <w:rsid w:val="00023CAB"/>
    <w:rsid w:val="0002401C"/>
    <w:rsid w:val="00024F5C"/>
    <w:rsid w:val="00025468"/>
    <w:rsid w:val="00025941"/>
    <w:rsid w:val="000259A8"/>
    <w:rsid w:val="00025A6B"/>
    <w:rsid w:val="00025E5C"/>
    <w:rsid w:val="00026378"/>
    <w:rsid w:val="00026EB3"/>
    <w:rsid w:val="0002731F"/>
    <w:rsid w:val="000301B5"/>
    <w:rsid w:val="00030B8B"/>
    <w:rsid w:val="00030FB7"/>
    <w:rsid w:val="00031839"/>
    <w:rsid w:val="00033408"/>
    <w:rsid w:val="00033809"/>
    <w:rsid w:val="00033D1D"/>
    <w:rsid w:val="00033F49"/>
    <w:rsid w:val="00033FA0"/>
    <w:rsid w:val="00034366"/>
    <w:rsid w:val="000343A5"/>
    <w:rsid w:val="0003526A"/>
    <w:rsid w:val="000358EC"/>
    <w:rsid w:val="0003608A"/>
    <w:rsid w:val="00036202"/>
    <w:rsid w:val="0003629F"/>
    <w:rsid w:val="00036440"/>
    <w:rsid w:val="000364C1"/>
    <w:rsid w:val="000370DF"/>
    <w:rsid w:val="00037128"/>
    <w:rsid w:val="00037BD3"/>
    <w:rsid w:val="00037C60"/>
    <w:rsid w:val="000405EC"/>
    <w:rsid w:val="0004061E"/>
    <w:rsid w:val="00040AED"/>
    <w:rsid w:val="00040C53"/>
    <w:rsid w:val="00040E44"/>
    <w:rsid w:val="00041833"/>
    <w:rsid w:val="000421AB"/>
    <w:rsid w:val="00042590"/>
    <w:rsid w:val="00042805"/>
    <w:rsid w:val="00043714"/>
    <w:rsid w:val="00043792"/>
    <w:rsid w:val="00043A31"/>
    <w:rsid w:val="00044052"/>
    <w:rsid w:val="000444C3"/>
    <w:rsid w:val="0004467E"/>
    <w:rsid w:val="000447FA"/>
    <w:rsid w:val="00044AFD"/>
    <w:rsid w:val="00044C24"/>
    <w:rsid w:val="00044F5A"/>
    <w:rsid w:val="000454DE"/>
    <w:rsid w:val="00045A38"/>
    <w:rsid w:val="00045C58"/>
    <w:rsid w:val="00045D86"/>
    <w:rsid w:val="00045FD9"/>
    <w:rsid w:val="000462CF"/>
    <w:rsid w:val="000463D4"/>
    <w:rsid w:val="000474E8"/>
    <w:rsid w:val="00047754"/>
    <w:rsid w:val="00047A14"/>
    <w:rsid w:val="00047D06"/>
    <w:rsid w:val="00047FFD"/>
    <w:rsid w:val="00050A8F"/>
    <w:rsid w:val="00050C99"/>
    <w:rsid w:val="000510D7"/>
    <w:rsid w:val="000516E6"/>
    <w:rsid w:val="000516ED"/>
    <w:rsid w:val="000524D5"/>
    <w:rsid w:val="0005280D"/>
    <w:rsid w:val="00053777"/>
    <w:rsid w:val="00053817"/>
    <w:rsid w:val="00053C97"/>
    <w:rsid w:val="000545BA"/>
    <w:rsid w:val="00054A46"/>
    <w:rsid w:val="000558E6"/>
    <w:rsid w:val="00056150"/>
    <w:rsid w:val="000565C8"/>
    <w:rsid w:val="00056E1D"/>
    <w:rsid w:val="00057C1A"/>
    <w:rsid w:val="00060CE4"/>
    <w:rsid w:val="00061C3A"/>
    <w:rsid w:val="000628B1"/>
    <w:rsid w:val="00062A32"/>
    <w:rsid w:val="00062D2D"/>
    <w:rsid w:val="00062F96"/>
    <w:rsid w:val="00063554"/>
    <w:rsid w:val="0006418F"/>
    <w:rsid w:val="0006756B"/>
    <w:rsid w:val="00070109"/>
    <w:rsid w:val="000701A4"/>
    <w:rsid w:val="0007037B"/>
    <w:rsid w:val="000706C0"/>
    <w:rsid w:val="000707D4"/>
    <w:rsid w:val="00070AD8"/>
    <w:rsid w:val="00070C02"/>
    <w:rsid w:val="00070C12"/>
    <w:rsid w:val="00071958"/>
    <w:rsid w:val="00071F01"/>
    <w:rsid w:val="0007203D"/>
    <w:rsid w:val="00072117"/>
    <w:rsid w:val="000725FC"/>
    <w:rsid w:val="000727AB"/>
    <w:rsid w:val="00072811"/>
    <w:rsid w:val="0007287C"/>
    <w:rsid w:val="00072926"/>
    <w:rsid w:val="00072D93"/>
    <w:rsid w:val="00072DFC"/>
    <w:rsid w:val="00072E37"/>
    <w:rsid w:val="000734E5"/>
    <w:rsid w:val="0007384F"/>
    <w:rsid w:val="00073F00"/>
    <w:rsid w:val="0007473B"/>
    <w:rsid w:val="0007491E"/>
    <w:rsid w:val="00074A6C"/>
    <w:rsid w:val="0007561C"/>
    <w:rsid w:val="00075A90"/>
    <w:rsid w:val="000764A8"/>
    <w:rsid w:val="00076A1B"/>
    <w:rsid w:val="0007781E"/>
    <w:rsid w:val="0007790A"/>
    <w:rsid w:val="00077C32"/>
    <w:rsid w:val="00077F41"/>
    <w:rsid w:val="00081AE5"/>
    <w:rsid w:val="00081AEA"/>
    <w:rsid w:val="000824AC"/>
    <w:rsid w:val="000832D3"/>
    <w:rsid w:val="00083EDA"/>
    <w:rsid w:val="00083F5C"/>
    <w:rsid w:val="00084A80"/>
    <w:rsid w:val="000852AC"/>
    <w:rsid w:val="00085B48"/>
    <w:rsid w:val="00086520"/>
    <w:rsid w:val="00086DC9"/>
    <w:rsid w:val="0008748F"/>
    <w:rsid w:val="00087520"/>
    <w:rsid w:val="000900CF"/>
    <w:rsid w:val="00090EC4"/>
    <w:rsid w:val="0009163E"/>
    <w:rsid w:val="00091D54"/>
    <w:rsid w:val="00092CC3"/>
    <w:rsid w:val="00094D6D"/>
    <w:rsid w:val="0009532E"/>
    <w:rsid w:val="0009533B"/>
    <w:rsid w:val="000960BE"/>
    <w:rsid w:val="00097613"/>
    <w:rsid w:val="00097A59"/>
    <w:rsid w:val="00097D49"/>
    <w:rsid w:val="00097E8A"/>
    <w:rsid w:val="000A0137"/>
    <w:rsid w:val="000A0CD5"/>
    <w:rsid w:val="000A1AC9"/>
    <w:rsid w:val="000A1B3A"/>
    <w:rsid w:val="000A1D9E"/>
    <w:rsid w:val="000A1DFA"/>
    <w:rsid w:val="000A20B1"/>
    <w:rsid w:val="000A2124"/>
    <w:rsid w:val="000A2B11"/>
    <w:rsid w:val="000A2BEB"/>
    <w:rsid w:val="000A31C0"/>
    <w:rsid w:val="000A3242"/>
    <w:rsid w:val="000A33FE"/>
    <w:rsid w:val="000A35C7"/>
    <w:rsid w:val="000A36A5"/>
    <w:rsid w:val="000A393E"/>
    <w:rsid w:val="000A3CDB"/>
    <w:rsid w:val="000A4E2F"/>
    <w:rsid w:val="000A4EF3"/>
    <w:rsid w:val="000A5EB2"/>
    <w:rsid w:val="000A6145"/>
    <w:rsid w:val="000A623B"/>
    <w:rsid w:val="000A682D"/>
    <w:rsid w:val="000A6E5F"/>
    <w:rsid w:val="000A7012"/>
    <w:rsid w:val="000A7D80"/>
    <w:rsid w:val="000B01FD"/>
    <w:rsid w:val="000B067C"/>
    <w:rsid w:val="000B0971"/>
    <w:rsid w:val="000B18F8"/>
    <w:rsid w:val="000B1C50"/>
    <w:rsid w:val="000B2677"/>
    <w:rsid w:val="000B3D89"/>
    <w:rsid w:val="000B3DA2"/>
    <w:rsid w:val="000B3E60"/>
    <w:rsid w:val="000B4504"/>
    <w:rsid w:val="000B46E1"/>
    <w:rsid w:val="000B470C"/>
    <w:rsid w:val="000B5139"/>
    <w:rsid w:val="000B5B2B"/>
    <w:rsid w:val="000B5C3F"/>
    <w:rsid w:val="000B5D7D"/>
    <w:rsid w:val="000B6355"/>
    <w:rsid w:val="000B6709"/>
    <w:rsid w:val="000B6B99"/>
    <w:rsid w:val="000B7260"/>
    <w:rsid w:val="000B73AE"/>
    <w:rsid w:val="000C0569"/>
    <w:rsid w:val="000C08B7"/>
    <w:rsid w:val="000C0EFF"/>
    <w:rsid w:val="000C18D3"/>
    <w:rsid w:val="000C2217"/>
    <w:rsid w:val="000C222E"/>
    <w:rsid w:val="000C227F"/>
    <w:rsid w:val="000C2A79"/>
    <w:rsid w:val="000C332B"/>
    <w:rsid w:val="000C357F"/>
    <w:rsid w:val="000C4F26"/>
    <w:rsid w:val="000C5396"/>
    <w:rsid w:val="000C5A38"/>
    <w:rsid w:val="000C5D8F"/>
    <w:rsid w:val="000C5EFC"/>
    <w:rsid w:val="000C610C"/>
    <w:rsid w:val="000C67E5"/>
    <w:rsid w:val="000C6A18"/>
    <w:rsid w:val="000C7144"/>
    <w:rsid w:val="000C75CB"/>
    <w:rsid w:val="000C782F"/>
    <w:rsid w:val="000C7FB2"/>
    <w:rsid w:val="000C7FC5"/>
    <w:rsid w:val="000D0266"/>
    <w:rsid w:val="000D0C51"/>
    <w:rsid w:val="000D0E56"/>
    <w:rsid w:val="000D0F3F"/>
    <w:rsid w:val="000D10D6"/>
    <w:rsid w:val="000D15C7"/>
    <w:rsid w:val="000D1710"/>
    <w:rsid w:val="000D195D"/>
    <w:rsid w:val="000D1DF7"/>
    <w:rsid w:val="000D26DB"/>
    <w:rsid w:val="000D3F30"/>
    <w:rsid w:val="000D3F8E"/>
    <w:rsid w:val="000D432D"/>
    <w:rsid w:val="000D55FC"/>
    <w:rsid w:val="000D5E29"/>
    <w:rsid w:val="000D6146"/>
    <w:rsid w:val="000D627C"/>
    <w:rsid w:val="000D6ADA"/>
    <w:rsid w:val="000D6B31"/>
    <w:rsid w:val="000D6F9C"/>
    <w:rsid w:val="000D76E8"/>
    <w:rsid w:val="000E00B8"/>
    <w:rsid w:val="000E2178"/>
    <w:rsid w:val="000E2A82"/>
    <w:rsid w:val="000E30B7"/>
    <w:rsid w:val="000E3A1D"/>
    <w:rsid w:val="000E4B2C"/>
    <w:rsid w:val="000E50AA"/>
    <w:rsid w:val="000E57DD"/>
    <w:rsid w:val="000E5F45"/>
    <w:rsid w:val="000E7329"/>
    <w:rsid w:val="000E781F"/>
    <w:rsid w:val="000F00E2"/>
    <w:rsid w:val="000F0436"/>
    <w:rsid w:val="000F163C"/>
    <w:rsid w:val="000F1D14"/>
    <w:rsid w:val="000F28F5"/>
    <w:rsid w:val="000F2BD9"/>
    <w:rsid w:val="000F31DA"/>
    <w:rsid w:val="000F32BD"/>
    <w:rsid w:val="000F4CE7"/>
    <w:rsid w:val="000F4E37"/>
    <w:rsid w:val="000F6672"/>
    <w:rsid w:val="000F66CA"/>
    <w:rsid w:val="000F69FC"/>
    <w:rsid w:val="000F6E94"/>
    <w:rsid w:val="000F7B05"/>
    <w:rsid w:val="000F7ED7"/>
    <w:rsid w:val="00100232"/>
    <w:rsid w:val="0010094C"/>
    <w:rsid w:val="00100A4E"/>
    <w:rsid w:val="00100D16"/>
    <w:rsid w:val="00101696"/>
    <w:rsid w:val="00101E8F"/>
    <w:rsid w:val="00101FB7"/>
    <w:rsid w:val="00102004"/>
    <w:rsid w:val="00102800"/>
    <w:rsid w:val="001029C5"/>
    <w:rsid w:val="00102A38"/>
    <w:rsid w:val="00102D5D"/>
    <w:rsid w:val="00103356"/>
    <w:rsid w:val="001045F6"/>
    <w:rsid w:val="00104B36"/>
    <w:rsid w:val="001050F5"/>
    <w:rsid w:val="00105297"/>
    <w:rsid w:val="001055F7"/>
    <w:rsid w:val="0010577F"/>
    <w:rsid w:val="00105D3B"/>
    <w:rsid w:val="00106094"/>
    <w:rsid w:val="0010611B"/>
    <w:rsid w:val="001063BD"/>
    <w:rsid w:val="00106580"/>
    <w:rsid w:val="00106CC2"/>
    <w:rsid w:val="00106D74"/>
    <w:rsid w:val="00106DFC"/>
    <w:rsid w:val="00106FCF"/>
    <w:rsid w:val="0010704A"/>
    <w:rsid w:val="00107900"/>
    <w:rsid w:val="00107A32"/>
    <w:rsid w:val="00107C70"/>
    <w:rsid w:val="00107D02"/>
    <w:rsid w:val="00107D39"/>
    <w:rsid w:val="00110B32"/>
    <w:rsid w:val="00110D43"/>
    <w:rsid w:val="001112CD"/>
    <w:rsid w:val="0011132B"/>
    <w:rsid w:val="001120BD"/>
    <w:rsid w:val="001120C7"/>
    <w:rsid w:val="0011226F"/>
    <w:rsid w:val="00112490"/>
    <w:rsid w:val="001127D1"/>
    <w:rsid w:val="00112A8A"/>
    <w:rsid w:val="001135C7"/>
    <w:rsid w:val="0011403A"/>
    <w:rsid w:val="00115364"/>
    <w:rsid w:val="001155CC"/>
    <w:rsid w:val="0011591B"/>
    <w:rsid w:val="00115DA4"/>
    <w:rsid w:val="00115FBC"/>
    <w:rsid w:val="00116636"/>
    <w:rsid w:val="001176AB"/>
    <w:rsid w:val="001210E1"/>
    <w:rsid w:val="00121D95"/>
    <w:rsid w:val="0012261C"/>
    <w:rsid w:val="00123402"/>
    <w:rsid w:val="00123F19"/>
    <w:rsid w:val="00124C75"/>
    <w:rsid w:val="00124EAA"/>
    <w:rsid w:val="00125037"/>
    <w:rsid w:val="00126A77"/>
    <w:rsid w:val="00126ECD"/>
    <w:rsid w:val="00127A13"/>
    <w:rsid w:val="0013011F"/>
    <w:rsid w:val="0013029D"/>
    <w:rsid w:val="0013030E"/>
    <w:rsid w:val="00130960"/>
    <w:rsid w:val="00130A45"/>
    <w:rsid w:val="0013166E"/>
    <w:rsid w:val="00131D53"/>
    <w:rsid w:val="001320FF"/>
    <w:rsid w:val="0013243A"/>
    <w:rsid w:val="00132B82"/>
    <w:rsid w:val="0013365A"/>
    <w:rsid w:val="00133C69"/>
    <w:rsid w:val="00133E33"/>
    <w:rsid w:val="00134C93"/>
    <w:rsid w:val="0013593A"/>
    <w:rsid w:val="00136044"/>
    <w:rsid w:val="00136387"/>
    <w:rsid w:val="0013722A"/>
    <w:rsid w:val="0013781F"/>
    <w:rsid w:val="00137A72"/>
    <w:rsid w:val="0014073A"/>
    <w:rsid w:val="001407BA"/>
    <w:rsid w:val="00140B38"/>
    <w:rsid w:val="00141078"/>
    <w:rsid w:val="001412B0"/>
    <w:rsid w:val="00141C59"/>
    <w:rsid w:val="00141D08"/>
    <w:rsid w:val="0014218F"/>
    <w:rsid w:val="00142887"/>
    <w:rsid w:val="001428AA"/>
    <w:rsid w:val="001429FA"/>
    <w:rsid w:val="0014386A"/>
    <w:rsid w:val="00144B5C"/>
    <w:rsid w:val="00144D68"/>
    <w:rsid w:val="00144D93"/>
    <w:rsid w:val="00144F83"/>
    <w:rsid w:val="00145533"/>
    <w:rsid w:val="0014585F"/>
    <w:rsid w:val="00146659"/>
    <w:rsid w:val="00146B83"/>
    <w:rsid w:val="001501EA"/>
    <w:rsid w:val="00150BC8"/>
    <w:rsid w:val="00150DE1"/>
    <w:rsid w:val="0015126B"/>
    <w:rsid w:val="00151505"/>
    <w:rsid w:val="00151987"/>
    <w:rsid w:val="001522A2"/>
    <w:rsid w:val="00152F18"/>
    <w:rsid w:val="001553E6"/>
    <w:rsid w:val="00155646"/>
    <w:rsid w:val="001558A7"/>
    <w:rsid w:val="00155C6B"/>
    <w:rsid w:val="00155E48"/>
    <w:rsid w:val="00155F74"/>
    <w:rsid w:val="0015649F"/>
    <w:rsid w:val="00156732"/>
    <w:rsid w:val="00160B3E"/>
    <w:rsid w:val="00160C53"/>
    <w:rsid w:val="00160D50"/>
    <w:rsid w:val="00161684"/>
    <w:rsid w:val="00161E79"/>
    <w:rsid w:val="0016370B"/>
    <w:rsid w:val="00163801"/>
    <w:rsid w:val="00165002"/>
    <w:rsid w:val="00165CF1"/>
    <w:rsid w:val="00165DAA"/>
    <w:rsid w:val="0016638C"/>
    <w:rsid w:val="001668E8"/>
    <w:rsid w:val="00166EEE"/>
    <w:rsid w:val="001671E8"/>
    <w:rsid w:val="00167827"/>
    <w:rsid w:val="00170318"/>
    <w:rsid w:val="001707D0"/>
    <w:rsid w:val="00171371"/>
    <w:rsid w:val="00171519"/>
    <w:rsid w:val="00171576"/>
    <w:rsid w:val="00171D21"/>
    <w:rsid w:val="0017200E"/>
    <w:rsid w:val="00172673"/>
    <w:rsid w:val="00172E0E"/>
    <w:rsid w:val="00173091"/>
    <w:rsid w:val="001734E2"/>
    <w:rsid w:val="00173673"/>
    <w:rsid w:val="00173D57"/>
    <w:rsid w:val="0017440D"/>
    <w:rsid w:val="00174593"/>
    <w:rsid w:val="001752FA"/>
    <w:rsid w:val="00175B8A"/>
    <w:rsid w:val="001762A8"/>
    <w:rsid w:val="00176A07"/>
    <w:rsid w:val="00176BDB"/>
    <w:rsid w:val="00176E8D"/>
    <w:rsid w:val="00176F40"/>
    <w:rsid w:val="001771D6"/>
    <w:rsid w:val="001771FD"/>
    <w:rsid w:val="00177A07"/>
    <w:rsid w:val="00177F35"/>
    <w:rsid w:val="001809B1"/>
    <w:rsid w:val="00180A39"/>
    <w:rsid w:val="0018160E"/>
    <w:rsid w:val="00182B4B"/>
    <w:rsid w:val="00182D35"/>
    <w:rsid w:val="001831DE"/>
    <w:rsid w:val="0018432F"/>
    <w:rsid w:val="00184985"/>
    <w:rsid w:val="00184A2B"/>
    <w:rsid w:val="00184B9D"/>
    <w:rsid w:val="00185303"/>
    <w:rsid w:val="001853A0"/>
    <w:rsid w:val="00185811"/>
    <w:rsid w:val="00185D6C"/>
    <w:rsid w:val="00186277"/>
    <w:rsid w:val="001867CA"/>
    <w:rsid w:val="00187495"/>
    <w:rsid w:val="001877BA"/>
    <w:rsid w:val="00187EF0"/>
    <w:rsid w:val="00190020"/>
    <w:rsid w:val="00190342"/>
    <w:rsid w:val="001903A4"/>
    <w:rsid w:val="00190847"/>
    <w:rsid w:val="0019087A"/>
    <w:rsid w:val="00191189"/>
    <w:rsid w:val="001913E7"/>
    <w:rsid w:val="00191919"/>
    <w:rsid w:val="00192084"/>
    <w:rsid w:val="001921C3"/>
    <w:rsid w:val="001921EC"/>
    <w:rsid w:val="00192371"/>
    <w:rsid w:val="00192E2F"/>
    <w:rsid w:val="00193A58"/>
    <w:rsid w:val="0019483C"/>
    <w:rsid w:val="0019498D"/>
    <w:rsid w:val="001952B2"/>
    <w:rsid w:val="00195B88"/>
    <w:rsid w:val="00196B01"/>
    <w:rsid w:val="00197081"/>
    <w:rsid w:val="001974BC"/>
    <w:rsid w:val="00197BDE"/>
    <w:rsid w:val="00197F9F"/>
    <w:rsid w:val="001A1224"/>
    <w:rsid w:val="001A1994"/>
    <w:rsid w:val="001A1B4D"/>
    <w:rsid w:val="001A1C2D"/>
    <w:rsid w:val="001A1E8D"/>
    <w:rsid w:val="001A227B"/>
    <w:rsid w:val="001A28C7"/>
    <w:rsid w:val="001A2D2D"/>
    <w:rsid w:val="001A3628"/>
    <w:rsid w:val="001A3F2E"/>
    <w:rsid w:val="001A4878"/>
    <w:rsid w:val="001A4B33"/>
    <w:rsid w:val="001A4E09"/>
    <w:rsid w:val="001A4E64"/>
    <w:rsid w:val="001A4E69"/>
    <w:rsid w:val="001A591A"/>
    <w:rsid w:val="001A5A92"/>
    <w:rsid w:val="001A60E6"/>
    <w:rsid w:val="001A628D"/>
    <w:rsid w:val="001A6B92"/>
    <w:rsid w:val="001A73D4"/>
    <w:rsid w:val="001A777C"/>
    <w:rsid w:val="001A7898"/>
    <w:rsid w:val="001A7BA2"/>
    <w:rsid w:val="001A7EEB"/>
    <w:rsid w:val="001B06C2"/>
    <w:rsid w:val="001B08DA"/>
    <w:rsid w:val="001B0E68"/>
    <w:rsid w:val="001B12FE"/>
    <w:rsid w:val="001B1927"/>
    <w:rsid w:val="001B1E9B"/>
    <w:rsid w:val="001B1F21"/>
    <w:rsid w:val="001B212A"/>
    <w:rsid w:val="001B2601"/>
    <w:rsid w:val="001B2EAE"/>
    <w:rsid w:val="001B41D5"/>
    <w:rsid w:val="001B49C4"/>
    <w:rsid w:val="001B4AD1"/>
    <w:rsid w:val="001B4D3C"/>
    <w:rsid w:val="001B62BB"/>
    <w:rsid w:val="001B6954"/>
    <w:rsid w:val="001B75CB"/>
    <w:rsid w:val="001C06B6"/>
    <w:rsid w:val="001C0EA7"/>
    <w:rsid w:val="001C1543"/>
    <w:rsid w:val="001C1A3D"/>
    <w:rsid w:val="001C1B23"/>
    <w:rsid w:val="001C1CE8"/>
    <w:rsid w:val="001C2227"/>
    <w:rsid w:val="001C2526"/>
    <w:rsid w:val="001C2C84"/>
    <w:rsid w:val="001C2EA1"/>
    <w:rsid w:val="001C3BDF"/>
    <w:rsid w:val="001C40BB"/>
    <w:rsid w:val="001C41AC"/>
    <w:rsid w:val="001C4213"/>
    <w:rsid w:val="001C4334"/>
    <w:rsid w:val="001C4353"/>
    <w:rsid w:val="001C459A"/>
    <w:rsid w:val="001C4CD4"/>
    <w:rsid w:val="001C4D02"/>
    <w:rsid w:val="001C5305"/>
    <w:rsid w:val="001C575F"/>
    <w:rsid w:val="001C5AE9"/>
    <w:rsid w:val="001C6EDB"/>
    <w:rsid w:val="001C6F03"/>
    <w:rsid w:val="001C7077"/>
    <w:rsid w:val="001C712F"/>
    <w:rsid w:val="001C7A79"/>
    <w:rsid w:val="001C7D0C"/>
    <w:rsid w:val="001D0486"/>
    <w:rsid w:val="001D0DDC"/>
    <w:rsid w:val="001D12BE"/>
    <w:rsid w:val="001D1616"/>
    <w:rsid w:val="001D169E"/>
    <w:rsid w:val="001D1744"/>
    <w:rsid w:val="001D1A74"/>
    <w:rsid w:val="001D2817"/>
    <w:rsid w:val="001D3218"/>
    <w:rsid w:val="001D3545"/>
    <w:rsid w:val="001D3749"/>
    <w:rsid w:val="001D379B"/>
    <w:rsid w:val="001D3A86"/>
    <w:rsid w:val="001D3D35"/>
    <w:rsid w:val="001D4B9D"/>
    <w:rsid w:val="001D5710"/>
    <w:rsid w:val="001D571E"/>
    <w:rsid w:val="001D60C4"/>
    <w:rsid w:val="001D674B"/>
    <w:rsid w:val="001D6AB8"/>
    <w:rsid w:val="001D6ABF"/>
    <w:rsid w:val="001D6D4A"/>
    <w:rsid w:val="001D7F59"/>
    <w:rsid w:val="001E0A1F"/>
    <w:rsid w:val="001E0A89"/>
    <w:rsid w:val="001E0D8A"/>
    <w:rsid w:val="001E1086"/>
    <w:rsid w:val="001E3245"/>
    <w:rsid w:val="001E45DA"/>
    <w:rsid w:val="001E4AD4"/>
    <w:rsid w:val="001E4FA9"/>
    <w:rsid w:val="001E5566"/>
    <w:rsid w:val="001E5C05"/>
    <w:rsid w:val="001E5C4C"/>
    <w:rsid w:val="001E69BE"/>
    <w:rsid w:val="001E6B14"/>
    <w:rsid w:val="001E6B96"/>
    <w:rsid w:val="001E6C86"/>
    <w:rsid w:val="001E7700"/>
    <w:rsid w:val="001E7BDD"/>
    <w:rsid w:val="001E7D44"/>
    <w:rsid w:val="001F01A0"/>
    <w:rsid w:val="001F0369"/>
    <w:rsid w:val="001F0D85"/>
    <w:rsid w:val="001F2001"/>
    <w:rsid w:val="001F2AF1"/>
    <w:rsid w:val="001F2DFB"/>
    <w:rsid w:val="001F2E8D"/>
    <w:rsid w:val="001F35DB"/>
    <w:rsid w:val="001F3CEC"/>
    <w:rsid w:val="001F453C"/>
    <w:rsid w:val="001F5D83"/>
    <w:rsid w:val="001F70E2"/>
    <w:rsid w:val="001F76C2"/>
    <w:rsid w:val="001F77DE"/>
    <w:rsid w:val="001F7F2D"/>
    <w:rsid w:val="00201C1B"/>
    <w:rsid w:val="00201C3F"/>
    <w:rsid w:val="00202D36"/>
    <w:rsid w:val="00204509"/>
    <w:rsid w:val="002046AC"/>
    <w:rsid w:val="00204FC3"/>
    <w:rsid w:val="002054C6"/>
    <w:rsid w:val="002057B4"/>
    <w:rsid w:val="00205A89"/>
    <w:rsid w:val="00205DA8"/>
    <w:rsid w:val="00206338"/>
    <w:rsid w:val="00207A79"/>
    <w:rsid w:val="00207AE4"/>
    <w:rsid w:val="00210183"/>
    <w:rsid w:val="00210B2D"/>
    <w:rsid w:val="00210C82"/>
    <w:rsid w:val="00210F07"/>
    <w:rsid w:val="00211249"/>
    <w:rsid w:val="002115C7"/>
    <w:rsid w:val="002118E3"/>
    <w:rsid w:val="00211A04"/>
    <w:rsid w:val="002121D7"/>
    <w:rsid w:val="002124E5"/>
    <w:rsid w:val="0021262B"/>
    <w:rsid w:val="002132FC"/>
    <w:rsid w:val="002146F8"/>
    <w:rsid w:val="002149BB"/>
    <w:rsid w:val="0021536D"/>
    <w:rsid w:val="002159FA"/>
    <w:rsid w:val="00216939"/>
    <w:rsid w:val="00216B68"/>
    <w:rsid w:val="0021736B"/>
    <w:rsid w:val="00217B30"/>
    <w:rsid w:val="00217FB0"/>
    <w:rsid w:val="00221CA4"/>
    <w:rsid w:val="00222F3B"/>
    <w:rsid w:val="002233B1"/>
    <w:rsid w:val="002233EE"/>
    <w:rsid w:val="002235BA"/>
    <w:rsid w:val="002238B1"/>
    <w:rsid w:val="002251DE"/>
    <w:rsid w:val="00225D8A"/>
    <w:rsid w:val="00226545"/>
    <w:rsid w:val="0022732E"/>
    <w:rsid w:val="00227358"/>
    <w:rsid w:val="00227920"/>
    <w:rsid w:val="00227C4F"/>
    <w:rsid w:val="00227E5E"/>
    <w:rsid w:val="00227FF2"/>
    <w:rsid w:val="00230777"/>
    <w:rsid w:val="00230A7E"/>
    <w:rsid w:val="0023191F"/>
    <w:rsid w:val="00231DA7"/>
    <w:rsid w:val="00231FAA"/>
    <w:rsid w:val="00232361"/>
    <w:rsid w:val="00232917"/>
    <w:rsid w:val="00232EDF"/>
    <w:rsid w:val="00232F9B"/>
    <w:rsid w:val="00233303"/>
    <w:rsid w:val="00233800"/>
    <w:rsid w:val="00233D64"/>
    <w:rsid w:val="00233F1E"/>
    <w:rsid w:val="0023448A"/>
    <w:rsid w:val="002344F6"/>
    <w:rsid w:val="00234B45"/>
    <w:rsid w:val="002356E7"/>
    <w:rsid w:val="00235C2F"/>
    <w:rsid w:val="00235E12"/>
    <w:rsid w:val="002369D8"/>
    <w:rsid w:val="002371E0"/>
    <w:rsid w:val="00237565"/>
    <w:rsid w:val="00237F3F"/>
    <w:rsid w:val="00240057"/>
    <w:rsid w:val="00240623"/>
    <w:rsid w:val="00240679"/>
    <w:rsid w:val="002406F7"/>
    <w:rsid w:val="00240BA2"/>
    <w:rsid w:val="00240CFC"/>
    <w:rsid w:val="00240FB0"/>
    <w:rsid w:val="002414D6"/>
    <w:rsid w:val="0024172E"/>
    <w:rsid w:val="0024176D"/>
    <w:rsid w:val="00242A98"/>
    <w:rsid w:val="0024375F"/>
    <w:rsid w:val="00243789"/>
    <w:rsid w:val="00243A79"/>
    <w:rsid w:val="00243BED"/>
    <w:rsid w:val="00244341"/>
    <w:rsid w:val="0024444A"/>
    <w:rsid w:val="00245701"/>
    <w:rsid w:val="00245DE1"/>
    <w:rsid w:val="00245F41"/>
    <w:rsid w:val="0024671B"/>
    <w:rsid w:val="00246756"/>
    <w:rsid w:val="00246D10"/>
    <w:rsid w:val="00246D7A"/>
    <w:rsid w:val="002471A8"/>
    <w:rsid w:val="002474AD"/>
    <w:rsid w:val="00247749"/>
    <w:rsid w:val="00247987"/>
    <w:rsid w:val="00247C53"/>
    <w:rsid w:val="00250170"/>
    <w:rsid w:val="002505CA"/>
    <w:rsid w:val="00250A52"/>
    <w:rsid w:val="00250C89"/>
    <w:rsid w:val="0025125B"/>
    <w:rsid w:val="00251A63"/>
    <w:rsid w:val="00252494"/>
    <w:rsid w:val="00252767"/>
    <w:rsid w:val="002533CB"/>
    <w:rsid w:val="002535CE"/>
    <w:rsid w:val="002539BF"/>
    <w:rsid w:val="002547E8"/>
    <w:rsid w:val="00254E61"/>
    <w:rsid w:val="002559A0"/>
    <w:rsid w:val="0025635C"/>
    <w:rsid w:val="00256D66"/>
    <w:rsid w:val="002571CE"/>
    <w:rsid w:val="00257869"/>
    <w:rsid w:val="002611AD"/>
    <w:rsid w:val="0026266F"/>
    <w:rsid w:val="002629E1"/>
    <w:rsid w:val="00262BD8"/>
    <w:rsid w:val="002631CC"/>
    <w:rsid w:val="002631ED"/>
    <w:rsid w:val="00263622"/>
    <w:rsid w:val="00263C10"/>
    <w:rsid w:val="00263FD7"/>
    <w:rsid w:val="0026445C"/>
    <w:rsid w:val="0026477D"/>
    <w:rsid w:val="002649E8"/>
    <w:rsid w:val="002652E2"/>
    <w:rsid w:val="0026551C"/>
    <w:rsid w:val="002658A0"/>
    <w:rsid w:val="00265D41"/>
    <w:rsid w:val="00266262"/>
    <w:rsid w:val="002671FD"/>
    <w:rsid w:val="00267340"/>
    <w:rsid w:val="00267E0B"/>
    <w:rsid w:val="00267E0F"/>
    <w:rsid w:val="00270401"/>
    <w:rsid w:val="002704E1"/>
    <w:rsid w:val="00271A99"/>
    <w:rsid w:val="00271D5B"/>
    <w:rsid w:val="00272135"/>
    <w:rsid w:val="00272443"/>
    <w:rsid w:val="00272C42"/>
    <w:rsid w:val="00272EBC"/>
    <w:rsid w:val="0027304D"/>
    <w:rsid w:val="00274A96"/>
    <w:rsid w:val="00274FC6"/>
    <w:rsid w:val="002750BD"/>
    <w:rsid w:val="002758E9"/>
    <w:rsid w:val="00275D19"/>
    <w:rsid w:val="0027758F"/>
    <w:rsid w:val="00280441"/>
    <w:rsid w:val="00280694"/>
    <w:rsid w:val="00280EE6"/>
    <w:rsid w:val="00280F9C"/>
    <w:rsid w:val="002810AB"/>
    <w:rsid w:val="002819DB"/>
    <w:rsid w:val="002819EB"/>
    <w:rsid w:val="00281EFF"/>
    <w:rsid w:val="00282094"/>
    <w:rsid w:val="00282B25"/>
    <w:rsid w:val="00282D4C"/>
    <w:rsid w:val="002832CB"/>
    <w:rsid w:val="00283492"/>
    <w:rsid w:val="00283B10"/>
    <w:rsid w:val="00283C30"/>
    <w:rsid w:val="00284952"/>
    <w:rsid w:val="00285CF0"/>
    <w:rsid w:val="00285F88"/>
    <w:rsid w:val="00286C38"/>
    <w:rsid w:val="00287A4B"/>
    <w:rsid w:val="00290993"/>
    <w:rsid w:val="002910DB"/>
    <w:rsid w:val="002912CE"/>
    <w:rsid w:val="002917BC"/>
    <w:rsid w:val="00291A59"/>
    <w:rsid w:val="00292141"/>
    <w:rsid w:val="002928E6"/>
    <w:rsid w:val="002929D3"/>
    <w:rsid w:val="00292D31"/>
    <w:rsid w:val="00292EE8"/>
    <w:rsid w:val="002933D1"/>
    <w:rsid w:val="002954E7"/>
    <w:rsid w:val="002956E8"/>
    <w:rsid w:val="002961A8"/>
    <w:rsid w:val="00296EA6"/>
    <w:rsid w:val="002975E5"/>
    <w:rsid w:val="00297DD1"/>
    <w:rsid w:val="002A0045"/>
    <w:rsid w:val="002A0A0E"/>
    <w:rsid w:val="002A0AF8"/>
    <w:rsid w:val="002A2EBD"/>
    <w:rsid w:val="002A3083"/>
    <w:rsid w:val="002A3306"/>
    <w:rsid w:val="002A4C99"/>
    <w:rsid w:val="002A57E1"/>
    <w:rsid w:val="002A5D47"/>
    <w:rsid w:val="002A6A45"/>
    <w:rsid w:val="002A6D77"/>
    <w:rsid w:val="002A6E9D"/>
    <w:rsid w:val="002A763E"/>
    <w:rsid w:val="002B048F"/>
    <w:rsid w:val="002B0502"/>
    <w:rsid w:val="002B1F3B"/>
    <w:rsid w:val="002B331A"/>
    <w:rsid w:val="002B4B12"/>
    <w:rsid w:val="002B5D43"/>
    <w:rsid w:val="002B6342"/>
    <w:rsid w:val="002B706B"/>
    <w:rsid w:val="002B7155"/>
    <w:rsid w:val="002B7948"/>
    <w:rsid w:val="002B7B93"/>
    <w:rsid w:val="002C155B"/>
    <w:rsid w:val="002C2109"/>
    <w:rsid w:val="002C24AE"/>
    <w:rsid w:val="002C26EC"/>
    <w:rsid w:val="002C29F6"/>
    <w:rsid w:val="002C2E1F"/>
    <w:rsid w:val="002C3D57"/>
    <w:rsid w:val="002C4000"/>
    <w:rsid w:val="002C43B1"/>
    <w:rsid w:val="002C4A1F"/>
    <w:rsid w:val="002C4FFA"/>
    <w:rsid w:val="002C5387"/>
    <w:rsid w:val="002C579C"/>
    <w:rsid w:val="002C5940"/>
    <w:rsid w:val="002C643B"/>
    <w:rsid w:val="002C6C1A"/>
    <w:rsid w:val="002C6D9B"/>
    <w:rsid w:val="002C7F0B"/>
    <w:rsid w:val="002D0C53"/>
    <w:rsid w:val="002D0DA8"/>
    <w:rsid w:val="002D1060"/>
    <w:rsid w:val="002D19A4"/>
    <w:rsid w:val="002D226D"/>
    <w:rsid w:val="002D246A"/>
    <w:rsid w:val="002D2762"/>
    <w:rsid w:val="002D2B00"/>
    <w:rsid w:val="002D4269"/>
    <w:rsid w:val="002D436F"/>
    <w:rsid w:val="002D45F7"/>
    <w:rsid w:val="002D485F"/>
    <w:rsid w:val="002D4BEF"/>
    <w:rsid w:val="002D5428"/>
    <w:rsid w:val="002D587E"/>
    <w:rsid w:val="002D5F89"/>
    <w:rsid w:val="002D6096"/>
    <w:rsid w:val="002D673E"/>
    <w:rsid w:val="002D7695"/>
    <w:rsid w:val="002E108D"/>
    <w:rsid w:val="002E134A"/>
    <w:rsid w:val="002E1ABC"/>
    <w:rsid w:val="002E220F"/>
    <w:rsid w:val="002E2343"/>
    <w:rsid w:val="002E4040"/>
    <w:rsid w:val="002E43E5"/>
    <w:rsid w:val="002E44D8"/>
    <w:rsid w:val="002E4A7C"/>
    <w:rsid w:val="002E4B11"/>
    <w:rsid w:val="002E63B2"/>
    <w:rsid w:val="002E672D"/>
    <w:rsid w:val="002E750E"/>
    <w:rsid w:val="002F0548"/>
    <w:rsid w:val="002F097B"/>
    <w:rsid w:val="002F0BA2"/>
    <w:rsid w:val="002F1369"/>
    <w:rsid w:val="002F18D4"/>
    <w:rsid w:val="002F1D06"/>
    <w:rsid w:val="002F251F"/>
    <w:rsid w:val="002F3B93"/>
    <w:rsid w:val="002F3CE3"/>
    <w:rsid w:val="002F3EDA"/>
    <w:rsid w:val="002F4715"/>
    <w:rsid w:val="002F4B78"/>
    <w:rsid w:val="002F500F"/>
    <w:rsid w:val="002F55F0"/>
    <w:rsid w:val="002F5C8C"/>
    <w:rsid w:val="002F614D"/>
    <w:rsid w:val="002F6255"/>
    <w:rsid w:val="002F6A4D"/>
    <w:rsid w:val="002F6F1F"/>
    <w:rsid w:val="002F729F"/>
    <w:rsid w:val="002F75C7"/>
    <w:rsid w:val="002F75F3"/>
    <w:rsid w:val="002F7AA6"/>
    <w:rsid w:val="003003D9"/>
    <w:rsid w:val="003008B9"/>
    <w:rsid w:val="00300E06"/>
    <w:rsid w:val="003015CF"/>
    <w:rsid w:val="00301948"/>
    <w:rsid w:val="00301A53"/>
    <w:rsid w:val="0030223B"/>
    <w:rsid w:val="003025E9"/>
    <w:rsid w:val="003036DA"/>
    <w:rsid w:val="003044A4"/>
    <w:rsid w:val="003047F7"/>
    <w:rsid w:val="00304BA6"/>
    <w:rsid w:val="00304D13"/>
    <w:rsid w:val="00305039"/>
    <w:rsid w:val="00305779"/>
    <w:rsid w:val="003077D7"/>
    <w:rsid w:val="00307ACF"/>
    <w:rsid w:val="00307BB6"/>
    <w:rsid w:val="0031140B"/>
    <w:rsid w:val="003120C3"/>
    <w:rsid w:val="00312442"/>
    <w:rsid w:val="003125B4"/>
    <w:rsid w:val="00313A07"/>
    <w:rsid w:val="0031404F"/>
    <w:rsid w:val="003147D2"/>
    <w:rsid w:val="00314983"/>
    <w:rsid w:val="00314C00"/>
    <w:rsid w:val="00314E15"/>
    <w:rsid w:val="003153E5"/>
    <w:rsid w:val="00316051"/>
    <w:rsid w:val="0031645B"/>
    <w:rsid w:val="00316E9D"/>
    <w:rsid w:val="00317709"/>
    <w:rsid w:val="00317ED6"/>
    <w:rsid w:val="00320611"/>
    <w:rsid w:val="0032093A"/>
    <w:rsid w:val="00320AA5"/>
    <w:rsid w:val="00320D56"/>
    <w:rsid w:val="0032111B"/>
    <w:rsid w:val="003212C4"/>
    <w:rsid w:val="003215BF"/>
    <w:rsid w:val="00321C2D"/>
    <w:rsid w:val="0032207D"/>
    <w:rsid w:val="003228E2"/>
    <w:rsid w:val="0032297A"/>
    <w:rsid w:val="00322C32"/>
    <w:rsid w:val="0032306C"/>
    <w:rsid w:val="003232B9"/>
    <w:rsid w:val="00323D34"/>
    <w:rsid w:val="00323E72"/>
    <w:rsid w:val="003243B0"/>
    <w:rsid w:val="00324ED8"/>
    <w:rsid w:val="00325BE5"/>
    <w:rsid w:val="00326498"/>
    <w:rsid w:val="00326625"/>
    <w:rsid w:val="00326F1E"/>
    <w:rsid w:val="00326FC0"/>
    <w:rsid w:val="00327542"/>
    <w:rsid w:val="0032796A"/>
    <w:rsid w:val="003279FC"/>
    <w:rsid w:val="00331174"/>
    <w:rsid w:val="003316EB"/>
    <w:rsid w:val="00331D5D"/>
    <w:rsid w:val="00332B55"/>
    <w:rsid w:val="00332FFD"/>
    <w:rsid w:val="0033326D"/>
    <w:rsid w:val="00334481"/>
    <w:rsid w:val="00335677"/>
    <w:rsid w:val="0033586D"/>
    <w:rsid w:val="00335BA5"/>
    <w:rsid w:val="00337348"/>
    <w:rsid w:val="00340228"/>
    <w:rsid w:val="00340261"/>
    <w:rsid w:val="00340C9F"/>
    <w:rsid w:val="00341115"/>
    <w:rsid w:val="00341737"/>
    <w:rsid w:val="0034208A"/>
    <w:rsid w:val="00343024"/>
    <w:rsid w:val="00343918"/>
    <w:rsid w:val="00344492"/>
    <w:rsid w:val="00345819"/>
    <w:rsid w:val="0034588B"/>
    <w:rsid w:val="003458D1"/>
    <w:rsid w:val="00347431"/>
    <w:rsid w:val="00347FAB"/>
    <w:rsid w:val="003508A1"/>
    <w:rsid w:val="003526A5"/>
    <w:rsid w:val="003533A2"/>
    <w:rsid w:val="0035378D"/>
    <w:rsid w:val="00353BEF"/>
    <w:rsid w:val="003548FD"/>
    <w:rsid w:val="00354995"/>
    <w:rsid w:val="00354C5D"/>
    <w:rsid w:val="00354CF2"/>
    <w:rsid w:val="00355590"/>
    <w:rsid w:val="00355C22"/>
    <w:rsid w:val="00355C2B"/>
    <w:rsid w:val="003567F9"/>
    <w:rsid w:val="00357146"/>
    <w:rsid w:val="00357688"/>
    <w:rsid w:val="00357798"/>
    <w:rsid w:val="00357D0B"/>
    <w:rsid w:val="00357E55"/>
    <w:rsid w:val="003601FD"/>
    <w:rsid w:val="00360318"/>
    <w:rsid w:val="00360D53"/>
    <w:rsid w:val="00360D93"/>
    <w:rsid w:val="003612D4"/>
    <w:rsid w:val="00361345"/>
    <w:rsid w:val="00361BA7"/>
    <w:rsid w:val="0036216D"/>
    <w:rsid w:val="00362335"/>
    <w:rsid w:val="0036295F"/>
    <w:rsid w:val="00362A66"/>
    <w:rsid w:val="00362B22"/>
    <w:rsid w:val="00362DD1"/>
    <w:rsid w:val="00363039"/>
    <w:rsid w:val="00363607"/>
    <w:rsid w:val="003637C3"/>
    <w:rsid w:val="00363A8B"/>
    <w:rsid w:val="003646EE"/>
    <w:rsid w:val="0036488A"/>
    <w:rsid w:val="003648E9"/>
    <w:rsid w:val="00364BBE"/>
    <w:rsid w:val="00364E14"/>
    <w:rsid w:val="0036565A"/>
    <w:rsid w:val="00365691"/>
    <w:rsid w:val="00366179"/>
    <w:rsid w:val="003669CC"/>
    <w:rsid w:val="00367234"/>
    <w:rsid w:val="00367851"/>
    <w:rsid w:val="00367C74"/>
    <w:rsid w:val="00367E60"/>
    <w:rsid w:val="0037079A"/>
    <w:rsid w:val="00370A33"/>
    <w:rsid w:val="00370EC4"/>
    <w:rsid w:val="00370F01"/>
    <w:rsid w:val="00371E48"/>
    <w:rsid w:val="003726E5"/>
    <w:rsid w:val="00372B7F"/>
    <w:rsid w:val="00372C7A"/>
    <w:rsid w:val="0037365D"/>
    <w:rsid w:val="00373878"/>
    <w:rsid w:val="003739BF"/>
    <w:rsid w:val="00373A43"/>
    <w:rsid w:val="0037490C"/>
    <w:rsid w:val="00375633"/>
    <w:rsid w:val="00375FFD"/>
    <w:rsid w:val="0037618B"/>
    <w:rsid w:val="0037656E"/>
    <w:rsid w:val="0038057D"/>
    <w:rsid w:val="00380A96"/>
    <w:rsid w:val="00380C35"/>
    <w:rsid w:val="00381B47"/>
    <w:rsid w:val="00381D5B"/>
    <w:rsid w:val="00382081"/>
    <w:rsid w:val="00382C3F"/>
    <w:rsid w:val="00383C6B"/>
    <w:rsid w:val="003840BE"/>
    <w:rsid w:val="003846DD"/>
    <w:rsid w:val="00384A73"/>
    <w:rsid w:val="00384E4F"/>
    <w:rsid w:val="003863BB"/>
    <w:rsid w:val="003863DC"/>
    <w:rsid w:val="00386B01"/>
    <w:rsid w:val="00386BC4"/>
    <w:rsid w:val="003871E4"/>
    <w:rsid w:val="003872A3"/>
    <w:rsid w:val="00387D2B"/>
    <w:rsid w:val="00387D61"/>
    <w:rsid w:val="003909F3"/>
    <w:rsid w:val="003945FD"/>
    <w:rsid w:val="00394E69"/>
    <w:rsid w:val="0039509B"/>
    <w:rsid w:val="003950DB"/>
    <w:rsid w:val="003955A5"/>
    <w:rsid w:val="003958CA"/>
    <w:rsid w:val="003959E9"/>
    <w:rsid w:val="00395F05"/>
    <w:rsid w:val="0039633D"/>
    <w:rsid w:val="00397879"/>
    <w:rsid w:val="003A0970"/>
    <w:rsid w:val="003A0ADC"/>
    <w:rsid w:val="003A11E4"/>
    <w:rsid w:val="003A21CC"/>
    <w:rsid w:val="003A28FB"/>
    <w:rsid w:val="003A2A5D"/>
    <w:rsid w:val="003A2DAA"/>
    <w:rsid w:val="003A3BBD"/>
    <w:rsid w:val="003A40A6"/>
    <w:rsid w:val="003A422B"/>
    <w:rsid w:val="003A4247"/>
    <w:rsid w:val="003A448F"/>
    <w:rsid w:val="003A544D"/>
    <w:rsid w:val="003A77A5"/>
    <w:rsid w:val="003A7914"/>
    <w:rsid w:val="003B133A"/>
    <w:rsid w:val="003B15F4"/>
    <w:rsid w:val="003B17E3"/>
    <w:rsid w:val="003B2A43"/>
    <w:rsid w:val="003B3523"/>
    <w:rsid w:val="003B4186"/>
    <w:rsid w:val="003B4EB1"/>
    <w:rsid w:val="003B641F"/>
    <w:rsid w:val="003B6B0F"/>
    <w:rsid w:val="003B6CF6"/>
    <w:rsid w:val="003B7B04"/>
    <w:rsid w:val="003B7F15"/>
    <w:rsid w:val="003C1147"/>
    <w:rsid w:val="003C1217"/>
    <w:rsid w:val="003C149E"/>
    <w:rsid w:val="003C14FD"/>
    <w:rsid w:val="003C20B4"/>
    <w:rsid w:val="003C2853"/>
    <w:rsid w:val="003C36BC"/>
    <w:rsid w:val="003C398E"/>
    <w:rsid w:val="003C4403"/>
    <w:rsid w:val="003C4453"/>
    <w:rsid w:val="003C4A80"/>
    <w:rsid w:val="003C51DD"/>
    <w:rsid w:val="003C5345"/>
    <w:rsid w:val="003C5E2D"/>
    <w:rsid w:val="003D015D"/>
    <w:rsid w:val="003D024E"/>
    <w:rsid w:val="003D0458"/>
    <w:rsid w:val="003D05FD"/>
    <w:rsid w:val="003D08A3"/>
    <w:rsid w:val="003D0D37"/>
    <w:rsid w:val="003D14F1"/>
    <w:rsid w:val="003D1C3E"/>
    <w:rsid w:val="003D1D8D"/>
    <w:rsid w:val="003D269C"/>
    <w:rsid w:val="003D296A"/>
    <w:rsid w:val="003D2E05"/>
    <w:rsid w:val="003D36AF"/>
    <w:rsid w:val="003D537A"/>
    <w:rsid w:val="003D5824"/>
    <w:rsid w:val="003D6CBF"/>
    <w:rsid w:val="003D73CE"/>
    <w:rsid w:val="003D74EA"/>
    <w:rsid w:val="003E0051"/>
    <w:rsid w:val="003E0140"/>
    <w:rsid w:val="003E1A15"/>
    <w:rsid w:val="003E1E12"/>
    <w:rsid w:val="003E3CD5"/>
    <w:rsid w:val="003E3CF7"/>
    <w:rsid w:val="003E454A"/>
    <w:rsid w:val="003E556E"/>
    <w:rsid w:val="003E5BAB"/>
    <w:rsid w:val="003E5FDE"/>
    <w:rsid w:val="003E673F"/>
    <w:rsid w:val="003E739F"/>
    <w:rsid w:val="003E77CE"/>
    <w:rsid w:val="003E77DE"/>
    <w:rsid w:val="003E77EE"/>
    <w:rsid w:val="003F0468"/>
    <w:rsid w:val="003F1734"/>
    <w:rsid w:val="003F18A3"/>
    <w:rsid w:val="003F18A7"/>
    <w:rsid w:val="003F1EC1"/>
    <w:rsid w:val="003F1ECE"/>
    <w:rsid w:val="003F2287"/>
    <w:rsid w:val="003F23F0"/>
    <w:rsid w:val="003F42E0"/>
    <w:rsid w:val="003F441C"/>
    <w:rsid w:val="003F4703"/>
    <w:rsid w:val="003F4F80"/>
    <w:rsid w:val="003F5B88"/>
    <w:rsid w:val="003F7176"/>
    <w:rsid w:val="003F7948"/>
    <w:rsid w:val="003F7C96"/>
    <w:rsid w:val="0040001A"/>
    <w:rsid w:val="0040017E"/>
    <w:rsid w:val="00400955"/>
    <w:rsid w:val="00400A49"/>
    <w:rsid w:val="00400A6F"/>
    <w:rsid w:val="00401260"/>
    <w:rsid w:val="0040135E"/>
    <w:rsid w:val="004014F5"/>
    <w:rsid w:val="00401D53"/>
    <w:rsid w:val="004022B6"/>
    <w:rsid w:val="00402F56"/>
    <w:rsid w:val="004032B9"/>
    <w:rsid w:val="00403818"/>
    <w:rsid w:val="0040392A"/>
    <w:rsid w:val="00403945"/>
    <w:rsid w:val="00403B30"/>
    <w:rsid w:val="004040F0"/>
    <w:rsid w:val="0040434C"/>
    <w:rsid w:val="004045A2"/>
    <w:rsid w:val="00404C02"/>
    <w:rsid w:val="0040549C"/>
    <w:rsid w:val="00405D31"/>
    <w:rsid w:val="00405F4B"/>
    <w:rsid w:val="0040601C"/>
    <w:rsid w:val="004060DA"/>
    <w:rsid w:val="00406D14"/>
    <w:rsid w:val="00406F0C"/>
    <w:rsid w:val="00407128"/>
    <w:rsid w:val="004071CE"/>
    <w:rsid w:val="004079FC"/>
    <w:rsid w:val="00407C9A"/>
    <w:rsid w:val="004101FB"/>
    <w:rsid w:val="0041153A"/>
    <w:rsid w:val="00411C6B"/>
    <w:rsid w:val="00412E44"/>
    <w:rsid w:val="00413CEB"/>
    <w:rsid w:val="0041472A"/>
    <w:rsid w:val="00414DC9"/>
    <w:rsid w:val="00416CAB"/>
    <w:rsid w:val="00416E15"/>
    <w:rsid w:val="00417BE5"/>
    <w:rsid w:val="00417EA3"/>
    <w:rsid w:val="0042062A"/>
    <w:rsid w:val="00420765"/>
    <w:rsid w:val="00420953"/>
    <w:rsid w:val="00420963"/>
    <w:rsid w:val="00420E4C"/>
    <w:rsid w:val="0042131A"/>
    <w:rsid w:val="00421475"/>
    <w:rsid w:val="00421756"/>
    <w:rsid w:val="00422AEF"/>
    <w:rsid w:val="00422EAD"/>
    <w:rsid w:val="00423AA7"/>
    <w:rsid w:val="00423D15"/>
    <w:rsid w:val="00424742"/>
    <w:rsid w:val="0042474B"/>
    <w:rsid w:val="004253BB"/>
    <w:rsid w:val="004267C9"/>
    <w:rsid w:val="00426957"/>
    <w:rsid w:val="00426D00"/>
    <w:rsid w:val="00427451"/>
    <w:rsid w:val="00427618"/>
    <w:rsid w:val="00427E95"/>
    <w:rsid w:val="00430484"/>
    <w:rsid w:val="00430E1F"/>
    <w:rsid w:val="004319A0"/>
    <w:rsid w:val="00432171"/>
    <w:rsid w:val="004328DE"/>
    <w:rsid w:val="004331D4"/>
    <w:rsid w:val="004343FE"/>
    <w:rsid w:val="00434CDF"/>
    <w:rsid w:val="00435425"/>
    <w:rsid w:val="004356F9"/>
    <w:rsid w:val="00435764"/>
    <w:rsid w:val="00435B05"/>
    <w:rsid w:val="004364A9"/>
    <w:rsid w:val="00436BE1"/>
    <w:rsid w:val="00437087"/>
    <w:rsid w:val="00437B85"/>
    <w:rsid w:val="00437D59"/>
    <w:rsid w:val="004403DF"/>
    <w:rsid w:val="00440565"/>
    <w:rsid w:val="004406B6"/>
    <w:rsid w:val="00440C84"/>
    <w:rsid w:val="0044172A"/>
    <w:rsid w:val="004419B1"/>
    <w:rsid w:val="004419E3"/>
    <w:rsid w:val="00442360"/>
    <w:rsid w:val="0044294D"/>
    <w:rsid w:val="00442C5F"/>
    <w:rsid w:val="00442E75"/>
    <w:rsid w:val="004432D6"/>
    <w:rsid w:val="0044342E"/>
    <w:rsid w:val="004442C6"/>
    <w:rsid w:val="00444624"/>
    <w:rsid w:val="00444760"/>
    <w:rsid w:val="0044499A"/>
    <w:rsid w:val="00444ACA"/>
    <w:rsid w:val="00444F40"/>
    <w:rsid w:val="00445D49"/>
    <w:rsid w:val="004465AD"/>
    <w:rsid w:val="00446E1A"/>
    <w:rsid w:val="004475F4"/>
    <w:rsid w:val="004476FB"/>
    <w:rsid w:val="004477A9"/>
    <w:rsid w:val="00447AA5"/>
    <w:rsid w:val="00447E6C"/>
    <w:rsid w:val="004509AF"/>
    <w:rsid w:val="00450D0C"/>
    <w:rsid w:val="004517B6"/>
    <w:rsid w:val="004517CE"/>
    <w:rsid w:val="00451945"/>
    <w:rsid w:val="00451CA8"/>
    <w:rsid w:val="00451E06"/>
    <w:rsid w:val="004520D2"/>
    <w:rsid w:val="004522DF"/>
    <w:rsid w:val="0045252E"/>
    <w:rsid w:val="0045286E"/>
    <w:rsid w:val="00453272"/>
    <w:rsid w:val="00453440"/>
    <w:rsid w:val="004543AB"/>
    <w:rsid w:val="00454C24"/>
    <w:rsid w:val="004550ED"/>
    <w:rsid w:val="00455571"/>
    <w:rsid w:val="004561F7"/>
    <w:rsid w:val="00456CE0"/>
    <w:rsid w:val="00456FA2"/>
    <w:rsid w:val="00457BA5"/>
    <w:rsid w:val="00457F1B"/>
    <w:rsid w:val="00460004"/>
    <w:rsid w:val="004603FC"/>
    <w:rsid w:val="00460787"/>
    <w:rsid w:val="00460807"/>
    <w:rsid w:val="00461614"/>
    <w:rsid w:val="00461C49"/>
    <w:rsid w:val="00462816"/>
    <w:rsid w:val="00463043"/>
    <w:rsid w:val="004634AA"/>
    <w:rsid w:val="00463880"/>
    <w:rsid w:val="00464414"/>
    <w:rsid w:val="00464643"/>
    <w:rsid w:val="004648FE"/>
    <w:rsid w:val="00464ADD"/>
    <w:rsid w:val="00465024"/>
    <w:rsid w:val="00465179"/>
    <w:rsid w:val="0046536F"/>
    <w:rsid w:val="00465E28"/>
    <w:rsid w:val="00466D59"/>
    <w:rsid w:val="00467A3C"/>
    <w:rsid w:val="00471BD4"/>
    <w:rsid w:val="00472423"/>
    <w:rsid w:val="004727EA"/>
    <w:rsid w:val="00472800"/>
    <w:rsid w:val="00472D49"/>
    <w:rsid w:val="004730CC"/>
    <w:rsid w:val="004730E1"/>
    <w:rsid w:val="004733B5"/>
    <w:rsid w:val="004734D2"/>
    <w:rsid w:val="004736A3"/>
    <w:rsid w:val="004746D1"/>
    <w:rsid w:val="00474BA1"/>
    <w:rsid w:val="00474BD4"/>
    <w:rsid w:val="00474F70"/>
    <w:rsid w:val="00475014"/>
    <w:rsid w:val="00475224"/>
    <w:rsid w:val="00475467"/>
    <w:rsid w:val="0047575B"/>
    <w:rsid w:val="004759EE"/>
    <w:rsid w:val="004760A2"/>
    <w:rsid w:val="004765FE"/>
    <w:rsid w:val="00476C35"/>
    <w:rsid w:val="004773B1"/>
    <w:rsid w:val="00477733"/>
    <w:rsid w:val="0047782E"/>
    <w:rsid w:val="00477FE2"/>
    <w:rsid w:val="00480308"/>
    <w:rsid w:val="00481443"/>
    <w:rsid w:val="00482D80"/>
    <w:rsid w:val="00482ECD"/>
    <w:rsid w:val="00483246"/>
    <w:rsid w:val="0048399A"/>
    <w:rsid w:val="00483CCB"/>
    <w:rsid w:val="00484063"/>
    <w:rsid w:val="004841C0"/>
    <w:rsid w:val="00484C2C"/>
    <w:rsid w:val="00485278"/>
    <w:rsid w:val="00485337"/>
    <w:rsid w:val="004854E9"/>
    <w:rsid w:val="004856AE"/>
    <w:rsid w:val="00486E9A"/>
    <w:rsid w:val="004876E1"/>
    <w:rsid w:val="00487FEE"/>
    <w:rsid w:val="004902E9"/>
    <w:rsid w:val="0049032D"/>
    <w:rsid w:val="004910A8"/>
    <w:rsid w:val="0049243C"/>
    <w:rsid w:val="00492564"/>
    <w:rsid w:val="004925AA"/>
    <w:rsid w:val="004929C9"/>
    <w:rsid w:val="00492C92"/>
    <w:rsid w:val="00493489"/>
    <w:rsid w:val="00493682"/>
    <w:rsid w:val="00493972"/>
    <w:rsid w:val="00494A91"/>
    <w:rsid w:val="00494D14"/>
    <w:rsid w:val="00495985"/>
    <w:rsid w:val="0049604E"/>
    <w:rsid w:val="0049787F"/>
    <w:rsid w:val="004A06DA"/>
    <w:rsid w:val="004A13C4"/>
    <w:rsid w:val="004A1AEB"/>
    <w:rsid w:val="004A2E49"/>
    <w:rsid w:val="004A31DD"/>
    <w:rsid w:val="004A4045"/>
    <w:rsid w:val="004A444D"/>
    <w:rsid w:val="004A5ADE"/>
    <w:rsid w:val="004A5B88"/>
    <w:rsid w:val="004A6DAF"/>
    <w:rsid w:val="004A6FCA"/>
    <w:rsid w:val="004A73CC"/>
    <w:rsid w:val="004A75AF"/>
    <w:rsid w:val="004A7849"/>
    <w:rsid w:val="004A79D4"/>
    <w:rsid w:val="004A7A0C"/>
    <w:rsid w:val="004B0293"/>
    <w:rsid w:val="004B0B5B"/>
    <w:rsid w:val="004B1076"/>
    <w:rsid w:val="004B1A97"/>
    <w:rsid w:val="004B2005"/>
    <w:rsid w:val="004B2CDD"/>
    <w:rsid w:val="004B2D3D"/>
    <w:rsid w:val="004B30D7"/>
    <w:rsid w:val="004B3406"/>
    <w:rsid w:val="004B3AE8"/>
    <w:rsid w:val="004B3BF8"/>
    <w:rsid w:val="004B51E4"/>
    <w:rsid w:val="004B581D"/>
    <w:rsid w:val="004B661E"/>
    <w:rsid w:val="004B6C48"/>
    <w:rsid w:val="004B6DE4"/>
    <w:rsid w:val="004B7EF1"/>
    <w:rsid w:val="004C024B"/>
    <w:rsid w:val="004C0520"/>
    <w:rsid w:val="004C0902"/>
    <w:rsid w:val="004C0C94"/>
    <w:rsid w:val="004C1094"/>
    <w:rsid w:val="004C10DD"/>
    <w:rsid w:val="004C195B"/>
    <w:rsid w:val="004C19B4"/>
    <w:rsid w:val="004C19C8"/>
    <w:rsid w:val="004C2616"/>
    <w:rsid w:val="004C2F88"/>
    <w:rsid w:val="004C36AB"/>
    <w:rsid w:val="004C465A"/>
    <w:rsid w:val="004C4C62"/>
    <w:rsid w:val="004C53F8"/>
    <w:rsid w:val="004C5430"/>
    <w:rsid w:val="004C584D"/>
    <w:rsid w:val="004C6666"/>
    <w:rsid w:val="004C6A43"/>
    <w:rsid w:val="004C6A7B"/>
    <w:rsid w:val="004C7139"/>
    <w:rsid w:val="004C7659"/>
    <w:rsid w:val="004C765F"/>
    <w:rsid w:val="004D0186"/>
    <w:rsid w:val="004D0620"/>
    <w:rsid w:val="004D0BA0"/>
    <w:rsid w:val="004D11AC"/>
    <w:rsid w:val="004D11E4"/>
    <w:rsid w:val="004D2288"/>
    <w:rsid w:val="004D2E05"/>
    <w:rsid w:val="004D32AD"/>
    <w:rsid w:val="004D3B72"/>
    <w:rsid w:val="004D3D1D"/>
    <w:rsid w:val="004D3E98"/>
    <w:rsid w:val="004D43B4"/>
    <w:rsid w:val="004D454F"/>
    <w:rsid w:val="004D4907"/>
    <w:rsid w:val="004D507C"/>
    <w:rsid w:val="004D54C1"/>
    <w:rsid w:val="004D6086"/>
    <w:rsid w:val="004D6A41"/>
    <w:rsid w:val="004D7818"/>
    <w:rsid w:val="004D791C"/>
    <w:rsid w:val="004D7D4B"/>
    <w:rsid w:val="004D7F51"/>
    <w:rsid w:val="004E025B"/>
    <w:rsid w:val="004E084D"/>
    <w:rsid w:val="004E08C1"/>
    <w:rsid w:val="004E0DAF"/>
    <w:rsid w:val="004E10B0"/>
    <w:rsid w:val="004E1350"/>
    <w:rsid w:val="004E1554"/>
    <w:rsid w:val="004E15F7"/>
    <w:rsid w:val="004E168E"/>
    <w:rsid w:val="004E16E5"/>
    <w:rsid w:val="004E1B4D"/>
    <w:rsid w:val="004E24DE"/>
    <w:rsid w:val="004E27B2"/>
    <w:rsid w:val="004E3A10"/>
    <w:rsid w:val="004E5074"/>
    <w:rsid w:val="004E50D7"/>
    <w:rsid w:val="004E538E"/>
    <w:rsid w:val="004E6691"/>
    <w:rsid w:val="004E6B6F"/>
    <w:rsid w:val="004E6BC1"/>
    <w:rsid w:val="004E6E44"/>
    <w:rsid w:val="004E7188"/>
    <w:rsid w:val="004E7498"/>
    <w:rsid w:val="004E7C36"/>
    <w:rsid w:val="004F049B"/>
    <w:rsid w:val="004F06D5"/>
    <w:rsid w:val="004F0D8C"/>
    <w:rsid w:val="004F0F9C"/>
    <w:rsid w:val="004F158C"/>
    <w:rsid w:val="004F15BD"/>
    <w:rsid w:val="004F1A42"/>
    <w:rsid w:val="004F1C2C"/>
    <w:rsid w:val="004F1D6D"/>
    <w:rsid w:val="004F2968"/>
    <w:rsid w:val="004F3F8F"/>
    <w:rsid w:val="004F4625"/>
    <w:rsid w:val="004F48CA"/>
    <w:rsid w:val="004F4E86"/>
    <w:rsid w:val="004F4FE3"/>
    <w:rsid w:val="004F550A"/>
    <w:rsid w:val="004F6025"/>
    <w:rsid w:val="004F68A2"/>
    <w:rsid w:val="004F706B"/>
    <w:rsid w:val="004F7299"/>
    <w:rsid w:val="004F72F6"/>
    <w:rsid w:val="004F787D"/>
    <w:rsid w:val="004F7DAE"/>
    <w:rsid w:val="004F7F10"/>
    <w:rsid w:val="0050242C"/>
    <w:rsid w:val="005026B0"/>
    <w:rsid w:val="0050375D"/>
    <w:rsid w:val="00503B1D"/>
    <w:rsid w:val="005048BF"/>
    <w:rsid w:val="0050494D"/>
    <w:rsid w:val="00505039"/>
    <w:rsid w:val="005058A5"/>
    <w:rsid w:val="00505A7F"/>
    <w:rsid w:val="00507576"/>
    <w:rsid w:val="00507B7F"/>
    <w:rsid w:val="005108E8"/>
    <w:rsid w:val="0051099B"/>
    <w:rsid w:val="00510EBC"/>
    <w:rsid w:val="00511128"/>
    <w:rsid w:val="00511D31"/>
    <w:rsid w:val="0051289F"/>
    <w:rsid w:val="005131FB"/>
    <w:rsid w:val="00513500"/>
    <w:rsid w:val="005136BC"/>
    <w:rsid w:val="00514242"/>
    <w:rsid w:val="0051444C"/>
    <w:rsid w:val="005146FE"/>
    <w:rsid w:val="005147BE"/>
    <w:rsid w:val="00515CDF"/>
    <w:rsid w:val="00515F6A"/>
    <w:rsid w:val="0051614E"/>
    <w:rsid w:val="0051672A"/>
    <w:rsid w:val="00516A87"/>
    <w:rsid w:val="00516DD4"/>
    <w:rsid w:val="00520D85"/>
    <w:rsid w:val="00521491"/>
    <w:rsid w:val="00521BF9"/>
    <w:rsid w:val="00521D06"/>
    <w:rsid w:val="005220B9"/>
    <w:rsid w:val="005220FA"/>
    <w:rsid w:val="0052399D"/>
    <w:rsid w:val="00523DAF"/>
    <w:rsid w:val="00523EB8"/>
    <w:rsid w:val="00523F22"/>
    <w:rsid w:val="005246D7"/>
    <w:rsid w:val="00524B12"/>
    <w:rsid w:val="005251F0"/>
    <w:rsid w:val="00525C0F"/>
    <w:rsid w:val="00526F2F"/>
    <w:rsid w:val="0052751D"/>
    <w:rsid w:val="005275E7"/>
    <w:rsid w:val="00527937"/>
    <w:rsid w:val="00530983"/>
    <w:rsid w:val="00530A4A"/>
    <w:rsid w:val="00530CCB"/>
    <w:rsid w:val="00530F1F"/>
    <w:rsid w:val="005311A5"/>
    <w:rsid w:val="00531666"/>
    <w:rsid w:val="00531C56"/>
    <w:rsid w:val="00531F71"/>
    <w:rsid w:val="0053281E"/>
    <w:rsid w:val="00532888"/>
    <w:rsid w:val="00533164"/>
    <w:rsid w:val="005338B1"/>
    <w:rsid w:val="0053407D"/>
    <w:rsid w:val="00534F72"/>
    <w:rsid w:val="00535D59"/>
    <w:rsid w:val="00536218"/>
    <w:rsid w:val="005363A4"/>
    <w:rsid w:val="00537199"/>
    <w:rsid w:val="00537277"/>
    <w:rsid w:val="00537325"/>
    <w:rsid w:val="005404CF"/>
    <w:rsid w:val="00540569"/>
    <w:rsid w:val="005406BE"/>
    <w:rsid w:val="00541A75"/>
    <w:rsid w:val="0054221C"/>
    <w:rsid w:val="00542C69"/>
    <w:rsid w:val="00543082"/>
    <w:rsid w:val="005448A8"/>
    <w:rsid w:val="00544FE4"/>
    <w:rsid w:val="005453EC"/>
    <w:rsid w:val="005459A1"/>
    <w:rsid w:val="00545FF6"/>
    <w:rsid w:val="0054646D"/>
    <w:rsid w:val="00546556"/>
    <w:rsid w:val="00546B47"/>
    <w:rsid w:val="00547C1B"/>
    <w:rsid w:val="00547C4C"/>
    <w:rsid w:val="00550853"/>
    <w:rsid w:val="00550E92"/>
    <w:rsid w:val="00551733"/>
    <w:rsid w:val="00553E55"/>
    <w:rsid w:val="00554F72"/>
    <w:rsid w:val="005558BC"/>
    <w:rsid w:val="00555946"/>
    <w:rsid w:val="0055594E"/>
    <w:rsid w:val="00556480"/>
    <w:rsid w:val="00556871"/>
    <w:rsid w:val="0055737A"/>
    <w:rsid w:val="005574CF"/>
    <w:rsid w:val="00557537"/>
    <w:rsid w:val="005576CC"/>
    <w:rsid w:val="00557BB3"/>
    <w:rsid w:val="00560332"/>
    <w:rsid w:val="00560475"/>
    <w:rsid w:val="005604C3"/>
    <w:rsid w:val="00560707"/>
    <w:rsid w:val="00560D09"/>
    <w:rsid w:val="00560D51"/>
    <w:rsid w:val="005611B3"/>
    <w:rsid w:val="005614E9"/>
    <w:rsid w:val="005618C6"/>
    <w:rsid w:val="00563811"/>
    <w:rsid w:val="00563841"/>
    <w:rsid w:val="0056413A"/>
    <w:rsid w:val="0056446A"/>
    <w:rsid w:val="0056486F"/>
    <w:rsid w:val="00564B3B"/>
    <w:rsid w:val="00564D9D"/>
    <w:rsid w:val="00565074"/>
    <w:rsid w:val="005651F2"/>
    <w:rsid w:val="005654A2"/>
    <w:rsid w:val="0056565C"/>
    <w:rsid w:val="00565B28"/>
    <w:rsid w:val="00566378"/>
    <w:rsid w:val="00566B86"/>
    <w:rsid w:val="00567AEE"/>
    <w:rsid w:val="0057013D"/>
    <w:rsid w:val="0057027D"/>
    <w:rsid w:val="00571DF3"/>
    <w:rsid w:val="00572106"/>
    <w:rsid w:val="005721F3"/>
    <w:rsid w:val="00572C51"/>
    <w:rsid w:val="00573BBE"/>
    <w:rsid w:val="00573BD4"/>
    <w:rsid w:val="00573ED1"/>
    <w:rsid w:val="005741E3"/>
    <w:rsid w:val="00574544"/>
    <w:rsid w:val="0057456D"/>
    <w:rsid w:val="00574D5F"/>
    <w:rsid w:val="00574E2A"/>
    <w:rsid w:val="0057527F"/>
    <w:rsid w:val="005758AA"/>
    <w:rsid w:val="005764CB"/>
    <w:rsid w:val="0057652A"/>
    <w:rsid w:val="0057703C"/>
    <w:rsid w:val="005771AE"/>
    <w:rsid w:val="005779FC"/>
    <w:rsid w:val="00577BEF"/>
    <w:rsid w:val="00577C6A"/>
    <w:rsid w:val="005807E0"/>
    <w:rsid w:val="005807EA"/>
    <w:rsid w:val="00580A4B"/>
    <w:rsid w:val="00580B48"/>
    <w:rsid w:val="00580DE8"/>
    <w:rsid w:val="00581243"/>
    <w:rsid w:val="00581414"/>
    <w:rsid w:val="0058150F"/>
    <w:rsid w:val="00581CCC"/>
    <w:rsid w:val="00582595"/>
    <w:rsid w:val="0058319F"/>
    <w:rsid w:val="00583E68"/>
    <w:rsid w:val="00583F5B"/>
    <w:rsid w:val="005852EE"/>
    <w:rsid w:val="005856AC"/>
    <w:rsid w:val="005859D5"/>
    <w:rsid w:val="00585C0B"/>
    <w:rsid w:val="00586544"/>
    <w:rsid w:val="005868D6"/>
    <w:rsid w:val="00587444"/>
    <w:rsid w:val="0058763D"/>
    <w:rsid w:val="00587B76"/>
    <w:rsid w:val="00587C5A"/>
    <w:rsid w:val="00590351"/>
    <w:rsid w:val="005905DC"/>
    <w:rsid w:val="005910BD"/>
    <w:rsid w:val="005911AE"/>
    <w:rsid w:val="005917F8"/>
    <w:rsid w:val="005918AF"/>
    <w:rsid w:val="00591BAB"/>
    <w:rsid w:val="00591F77"/>
    <w:rsid w:val="0059204A"/>
    <w:rsid w:val="005937AF"/>
    <w:rsid w:val="00593F18"/>
    <w:rsid w:val="0059418F"/>
    <w:rsid w:val="00594674"/>
    <w:rsid w:val="0059475A"/>
    <w:rsid w:val="00594AA7"/>
    <w:rsid w:val="00594DC8"/>
    <w:rsid w:val="00595D48"/>
    <w:rsid w:val="00595F51"/>
    <w:rsid w:val="005963A4"/>
    <w:rsid w:val="0059678E"/>
    <w:rsid w:val="00596B22"/>
    <w:rsid w:val="00597821"/>
    <w:rsid w:val="0059791B"/>
    <w:rsid w:val="00597981"/>
    <w:rsid w:val="00597C87"/>
    <w:rsid w:val="00597DCC"/>
    <w:rsid w:val="005A001F"/>
    <w:rsid w:val="005A06B5"/>
    <w:rsid w:val="005A06E9"/>
    <w:rsid w:val="005A080A"/>
    <w:rsid w:val="005A0B35"/>
    <w:rsid w:val="005A15DF"/>
    <w:rsid w:val="005A206E"/>
    <w:rsid w:val="005A3BDF"/>
    <w:rsid w:val="005A4279"/>
    <w:rsid w:val="005A47A6"/>
    <w:rsid w:val="005A496C"/>
    <w:rsid w:val="005A5A3C"/>
    <w:rsid w:val="005A5BB6"/>
    <w:rsid w:val="005A647B"/>
    <w:rsid w:val="005A67AB"/>
    <w:rsid w:val="005A68CD"/>
    <w:rsid w:val="005A69C9"/>
    <w:rsid w:val="005A6D4A"/>
    <w:rsid w:val="005A6FE0"/>
    <w:rsid w:val="005A77C9"/>
    <w:rsid w:val="005A7818"/>
    <w:rsid w:val="005A79F4"/>
    <w:rsid w:val="005B01CE"/>
    <w:rsid w:val="005B032B"/>
    <w:rsid w:val="005B0F82"/>
    <w:rsid w:val="005B15D6"/>
    <w:rsid w:val="005B165F"/>
    <w:rsid w:val="005B2486"/>
    <w:rsid w:val="005B2AA4"/>
    <w:rsid w:val="005B2F9E"/>
    <w:rsid w:val="005B347F"/>
    <w:rsid w:val="005B46D7"/>
    <w:rsid w:val="005B5562"/>
    <w:rsid w:val="005B55F5"/>
    <w:rsid w:val="005B6B8F"/>
    <w:rsid w:val="005B72F9"/>
    <w:rsid w:val="005B79A1"/>
    <w:rsid w:val="005B7D62"/>
    <w:rsid w:val="005C0831"/>
    <w:rsid w:val="005C0B0D"/>
    <w:rsid w:val="005C15C5"/>
    <w:rsid w:val="005C1CEA"/>
    <w:rsid w:val="005C3B26"/>
    <w:rsid w:val="005C4CE8"/>
    <w:rsid w:val="005C54CE"/>
    <w:rsid w:val="005C5D6E"/>
    <w:rsid w:val="005C680E"/>
    <w:rsid w:val="005C7798"/>
    <w:rsid w:val="005D0852"/>
    <w:rsid w:val="005D16CA"/>
    <w:rsid w:val="005D199B"/>
    <w:rsid w:val="005D1F28"/>
    <w:rsid w:val="005D37F4"/>
    <w:rsid w:val="005D45CE"/>
    <w:rsid w:val="005D4B9A"/>
    <w:rsid w:val="005D5037"/>
    <w:rsid w:val="005D53E6"/>
    <w:rsid w:val="005D57C4"/>
    <w:rsid w:val="005D5B7A"/>
    <w:rsid w:val="005D6367"/>
    <w:rsid w:val="005D65C0"/>
    <w:rsid w:val="005D7066"/>
    <w:rsid w:val="005D786C"/>
    <w:rsid w:val="005D7AF5"/>
    <w:rsid w:val="005D7DD8"/>
    <w:rsid w:val="005D7EB2"/>
    <w:rsid w:val="005D7F49"/>
    <w:rsid w:val="005E0087"/>
    <w:rsid w:val="005E04DC"/>
    <w:rsid w:val="005E0AA9"/>
    <w:rsid w:val="005E1030"/>
    <w:rsid w:val="005E1281"/>
    <w:rsid w:val="005E246B"/>
    <w:rsid w:val="005E24D7"/>
    <w:rsid w:val="005E2C59"/>
    <w:rsid w:val="005E2E59"/>
    <w:rsid w:val="005E38EF"/>
    <w:rsid w:val="005E3A8D"/>
    <w:rsid w:val="005E4475"/>
    <w:rsid w:val="005E49B9"/>
    <w:rsid w:val="005E4C47"/>
    <w:rsid w:val="005E51AB"/>
    <w:rsid w:val="005E545A"/>
    <w:rsid w:val="005E556A"/>
    <w:rsid w:val="005E57AA"/>
    <w:rsid w:val="005E5D76"/>
    <w:rsid w:val="005E60C4"/>
    <w:rsid w:val="005E6F9F"/>
    <w:rsid w:val="005E71D3"/>
    <w:rsid w:val="005E722E"/>
    <w:rsid w:val="005E7A73"/>
    <w:rsid w:val="005F0441"/>
    <w:rsid w:val="005F0CCC"/>
    <w:rsid w:val="005F164F"/>
    <w:rsid w:val="005F1B02"/>
    <w:rsid w:val="005F22CC"/>
    <w:rsid w:val="005F3458"/>
    <w:rsid w:val="005F38EE"/>
    <w:rsid w:val="005F40AC"/>
    <w:rsid w:val="005F481F"/>
    <w:rsid w:val="005F54DB"/>
    <w:rsid w:val="005F56D8"/>
    <w:rsid w:val="005F5D23"/>
    <w:rsid w:val="005F6000"/>
    <w:rsid w:val="005F62D3"/>
    <w:rsid w:val="005F6C78"/>
    <w:rsid w:val="005F7988"/>
    <w:rsid w:val="005F7BE8"/>
    <w:rsid w:val="005F7E52"/>
    <w:rsid w:val="006007DB"/>
    <w:rsid w:val="00601728"/>
    <w:rsid w:val="006021BE"/>
    <w:rsid w:val="006023AB"/>
    <w:rsid w:val="00602512"/>
    <w:rsid w:val="006025F0"/>
    <w:rsid w:val="006033E1"/>
    <w:rsid w:val="00603679"/>
    <w:rsid w:val="00603849"/>
    <w:rsid w:val="00603920"/>
    <w:rsid w:val="00603A44"/>
    <w:rsid w:val="00603C6E"/>
    <w:rsid w:val="00603E05"/>
    <w:rsid w:val="006040D3"/>
    <w:rsid w:val="00605437"/>
    <w:rsid w:val="006056F7"/>
    <w:rsid w:val="0060588E"/>
    <w:rsid w:val="00605AF9"/>
    <w:rsid w:val="00605B13"/>
    <w:rsid w:val="00605B4F"/>
    <w:rsid w:val="00605B97"/>
    <w:rsid w:val="00606E89"/>
    <w:rsid w:val="006070EA"/>
    <w:rsid w:val="00607BCD"/>
    <w:rsid w:val="00610673"/>
    <w:rsid w:val="00610A29"/>
    <w:rsid w:val="00610D52"/>
    <w:rsid w:val="00610EE9"/>
    <w:rsid w:val="0061175A"/>
    <w:rsid w:val="00612151"/>
    <w:rsid w:val="00612E23"/>
    <w:rsid w:val="00613083"/>
    <w:rsid w:val="006131C3"/>
    <w:rsid w:val="006133F0"/>
    <w:rsid w:val="006136D5"/>
    <w:rsid w:val="00613A77"/>
    <w:rsid w:val="00613FCB"/>
    <w:rsid w:val="0061442B"/>
    <w:rsid w:val="0061466E"/>
    <w:rsid w:val="00614758"/>
    <w:rsid w:val="006152AD"/>
    <w:rsid w:val="00615687"/>
    <w:rsid w:val="00615C97"/>
    <w:rsid w:val="00615CD7"/>
    <w:rsid w:val="006165E2"/>
    <w:rsid w:val="006167CA"/>
    <w:rsid w:val="0061737E"/>
    <w:rsid w:val="006174B2"/>
    <w:rsid w:val="00617688"/>
    <w:rsid w:val="00620178"/>
    <w:rsid w:val="006201CB"/>
    <w:rsid w:val="00620D2D"/>
    <w:rsid w:val="00621A05"/>
    <w:rsid w:val="00621C4B"/>
    <w:rsid w:val="006222D8"/>
    <w:rsid w:val="006225DF"/>
    <w:rsid w:val="00622DA4"/>
    <w:rsid w:val="00623752"/>
    <w:rsid w:val="00623942"/>
    <w:rsid w:val="00623C5A"/>
    <w:rsid w:val="00623CA8"/>
    <w:rsid w:val="00623CF6"/>
    <w:rsid w:val="00625133"/>
    <w:rsid w:val="00626398"/>
    <w:rsid w:val="006263C9"/>
    <w:rsid w:val="00626686"/>
    <w:rsid w:val="00626B43"/>
    <w:rsid w:val="00626B59"/>
    <w:rsid w:val="00626F53"/>
    <w:rsid w:val="00626FCD"/>
    <w:rsid w:val="00627C39"/>
    <w:rsid w:val="00627D95"/>
    <w:rsid w:val="00627DB0"/>
    <w:rsid w:val="006301A7"/>
    <w:rsid w:val="00631158"/>
    <w:rsid w:val="00632555"/>
    <w:rsid w:val="006326FF"/>
    <w:rsid w:val="006330CD"/>
    <w:rsid w:val="006332AD"/>
    <w:rsid w:val="006337C3"/>
    <w:rsid w:val="00633F8B"/>
    <w:rsid w:val="006341EC"/>
    <w:rsid w:val="00634C51"/>
    <w:rsid w:val="00634D5A"/>
    <w:rsid w:val="00634DD7"/>
    <w:rsid w:val="0063604F"/>
    <w:rsid w:val="00636F76"/>
    <w:rsid w:val="0063798E"/>
    <w:rsid w:val="00637BFC"/>
    <w:rsid w:val="006404CE"/>
    <w:rsid w:val="00640A56"/>
    <w:rsid w:val="00641882"/>
    <w:rsid w:val="006418B7"/>
    <w:rsid w:val="006420B0"/>
    <w:rsid w:val="006420C8"/>
    <w:rsid w:val="0064288A"/>
    <w:rsid w:val="00642B73"/>
    <w:rsid w:val="006436DB"/>
    <w:rsid w:val="00643763"/>
    <w:rsid w:val="00643AA3"/>
    <w:rsid w:val="00643E91"/>
    <w:rsid w:val="0064445C"/>
    <w:rsid w:val="00644AA6"/>
    <w:rsid w:val="00644D19"/>
    <w:rsid w:val="00645331"/>
    <w:rsid w:val="00645986"/>
    <w:rsid w:val="00645D5F"/>
    <w:rsid w:val="00646FA3"/>
    <w:rsid w:val="006470E8"/>
    <w:rsid w:val="00647D01"/>
    <w:rsid w:val="00650015"/>
    <w:rsid w:val="006502B8"/>
    <w:rsid w:val="006502D5"/>
    <w:rsid w:val="006519F1"/>
    <w:rsid w:val="00652A3F"/>
    <w:rsid w:val="0065387E"/>
    <w:rsid w:val="00653F66"/>
    <w:rsid w:val="00653F87"/>
    <w:rsid w:val="0065404B"/>
    <w:rsid w:val="0065454A"/>
    <w:rsid w:val="006546A2"/>
    <w:rsid w:val="00654773"/>
    <w:rsid w:val="006556AD"/>
    <w:rsid w:val="006574FA"/>
    <w:rsid w:val="00657D5E"/>
    <w:rsid w:val="00660B43"/>
    <w:rsid w:val="006619E8"/>
    <w:rsid w:val="00662200"/>
    <w:rsid w:val="00662330"/>
    <w:rsid w:val="00662783"/>
    <w:rsid w:val="00662AAE"/>
    <w:rsid w:val="0066397D"/>
    <w:rsid w:val="0066413F"/>
    <w:rsid w:val="00664192"/>
    <w:rsid w:val="006644E8"/>
    <w:rsid w:val="0066461C"/>
    <w:rsid w:val="00664622"/>
    <w:rsid w:val="00665EEB"/>
    <w:rsid w:val="006669A7"/>
    <w:rsid w:val="00667039"/>
    <w:rsid w:val="0066777E"/>
    <w:rsid w:val="006677D6"/>
    <w:rsid w:val="00667A06"/>
    <w:rsid w:val="006708A2"/>
    <w:rsid w:val="00671261"/>
    <w:rsid w:val="006722B4"/>
    <w:rsid w:val="006722BA"/>
    <w:rsid w:val="00672EB1"/>
    <w:rsid w:val="00673830"/>
    <w:rsid w:val="0067447E"/>
    <w:rsid w:val="00674825"/>
    <w:rsid w:val="00674BFE"/>
    <w:rsid w:val="00675462"/>
    <w:rsid w:val="00675587"/>
    <w:rsid w:val="0067587B"/>
    <w:rsid w:val="00675C76"/>
    <w:rsid w:val="00675CAF"/>
    <w:rsid w:val="00676406"/>
    <w:rsid w:val="00680C9C"/>
    <w:rsid w:val="006813EB"/>
    <w:rsid w:val="00681E35"/>
    <w:rsid w:val="0068265F"/>
    <w:rsid w:val="00682D30"/>
    <w:rsid w:val="00682E62"/>
    <w:rsid w:val="0068377F"/>
    <w:rsid w:val="00683F53"/>
    <w:rsid w:val="00684B6A"/>
    <w:rsid w:val="006851CE"/>
    <w:rsid w:val="00685465"/>
    <w:rsid w:val="00685822"/>
    <w:rsid w:val="006858FE"/>
    <w:rsid w:val="006859F5"/>
    <w:rsid w:val="006867E0"/>
    <w:rsid w:val="00687608"/>
    <w:rsid w:val="0068792B"/>
    <w:rsid w:val="00687B5B"/>
    <w:rsid w:val="00687BF6"/>
    <w:rsid w:val="00691387"/>
    <w:rsid w:val="006924BE"/>
    <w:rsid w:val="00692900"/>
    <w:rsid w:val="006929D3"/>
    <w:rsid w:val="00692F19"/>
    <w:rsid w:val="0069325C"/>
    <w:rsid w:val="006935EA"/>
    <w:rsid w:val="00693BF8"/>
    <w:rsid w:val="006940B8"/>
    <w:rsid w:val="006944E2"/>
    <w:rsid w:val="00694DD2"/>
    <w:rsid w:val="00694DF9"/>
    <w:rsid w:val="00694FE8"/>
    <w:rsid w:val="00695FD7"/>
    <w:rsid w:val="0069635F"/>
    <w:rsid w:val="006968FC"/>
    <w:rsid w:val="00697315"/>
    <w:rsid w:val="00697846"/>
    <w:rsid w:val="006A0069"/>
    <w:rsid w:val="006A0231"/>
    <w:rsid w:val="006A053C"/>
    <w:rsid w:val="006A064E"/>
    <w:rsid w:val="006A0C00"/>
    <w:rsid w:val="006A0FE9"/>
    <w:rsid w:val="006A10BE"/>
    <w:rsid w:val="006A1619"/>
    <w:rsid w:val="006A2A2F"/>
    <w:rsid w:val="006A2ADF"/>
    <w:rsid w:val="006A4B66"/>
    <w:rsid w:val="006A4C3E"/>
    <w:rsid w:val="006A4F39"/>
    <w:rsid w:val="006A5C51"/>
    <w:rsid w:val="006A6101"/>
    <w:rsid w:val="006A663B"/>
    <w:rsid w:val="006A7619"/>
    <w:rsid w:val="006A7976"/>
    <w:rsid w:val="006A7A9C"/>
    <w:rsid w:val="006A7CDA"/>
    <w:rsid w:val="006A7EF3"/>
    <w:rsid w:val="006B01F6"/>
    <w:rsid w:val="006B1192"/>
    <w:rsid w:val="006B1BDF"/>
    <w:rsid w:val="006B1CFE"/>
    <w:rsid w:val="006B241D"/>
    <w:rsid w:val="006B25EF"/>
    <w:rsid w:val="006B27C0"/>
    <w:rsid w:val="006B2A91"/>
    <w:rsid w:val="006B31E6"/>
    <w:rsid w:val="006B4843"/>
    <w:rsid w:val="006B53DE"/>
    <w:rsid w:val="006B5D12"/>
    <w:rsid w:val="006B69DB"/>
    <w:rsid w:val="006B737E"/>
    <w:rsid w:val="006B756C"/>
    <w:rsid w:val="006C01A6"/>
    <w:rsid w:val="006C01CF"/>
    <w:rsid w:val="006C0AAD"/>
    <w:rsid w:val="006C0C31"/>
    <w:rsid w:val="006C1BA5"/>
    <w:rsid w:val="006C2C87"/>
    <w:rsid w:val="006C2CC4"/>
    <w:rsid w:val="006C2F18"/>
    <w:rsid w:val="006C3177"/>
    <w:rsid w:val="006C33E4"/>
    <w:rsid w:val="006C4E2C"/>
    <w:rsid w:val="006C4E3C"/>
    <w:rsid w:val="006C56FC"/>
    <w:rsid w:val="006C5F94"/>
    <w:rsid w:val="006C655A"/>
    <w:rsid w:val="006C6952"/>
    <w:rsid w:val="006C6EF8"/>
    <w:rsid w:val="006C777E"/>
    <w:rsid w:val="006C79DB"/>
    <w:rsid w:val="006C7A91"/>
    <w:rsid w:val="006C7FFA"/>
    <w:rsid w:val="006D0553"/>
    <w:rsid w:val="006D1ECD"/>
    <w:rsid w:val="006D3F84"/>
    <w:rsid w:val="006D4192"/>
    <w:rsid w:val="006D461B"/>
    <w:rsid w:val="006D476C"/>
    <w:rsid w:val="006D4BEF"/>
    <w:rsid w:val="006D55CB"/>
    <w:rsid w:val="006D5AE4"/>
    <w:rsid w:val="006D5DEF"/>
    <w:rsid w:val="006D5EAC"/>
    <w:rsid w:val="006D60DE"/>
    <w:rsid w:val="006D65A2"/>
    <w:rsid w:val="006D67EF"/>
    <w:rsid w:val="006D75EE"/>
    <w:rsid w:val="006D7F0A"/>
    <w:rsid w:val="006E0013"/>
    <w:rsid w:val="006E051F"/>
    <w:rsid w:val="006E16A0"/>
    <w:rsid w:val="006E178B"/>
    <w:rsid w:val="006E2882"/>
    <w:rsid w:val="006E2B08"/>
    <w:rsid w:val="006E2EED"/>
    <w:rsid w:val="006E2FCA"/>
    <w:rsid w:val="006E3688"/>
    <w:rsid w:val="006E3FB6"/>
    <w:rsid w:val="006E4508"/>
    <w:rsid w:val="006E4546"/>
    <w:rsid w:val="006E45D4"/>
    <w:rsid w:val="006E45F6"/>
    <w:rsid w:val="006E4752"/>
    <w:rsid w:val="006E498C"/>
    <w:rsid w:val="006E4B75"/>
    <w:rsid w:val="006E5172"/>
    <w:rsid w:val="006E56B1"/>
    <w:rsid w:val="006E5770"/>
    <w:rsid w:val="006E5915"/>
    <w:rsid w:val="006E5BD5"/>
    <w:rsid w:val="006E6265"/>
    <w:rsid w:val="006E6D78"/>
    <w:rsid w:val="006E71D0"/>
    <w:rsid w:val="006E7542"/>
    <w:rsid w:val="006E75E6"/>
    <w:rsid w:val="006E773E"/>
    <w:rsid w:val="006F0BEB"/>
    <w:rsid w:val="006F10A0"/>
    <w:rsid w:val="006F16BC"/>
    <w:rsid w:val="006F1AA4"/>
    <w:rsid w:val="006F39E8"/>
    <w:rsid w:val="006F411C"/>
    <w:rsid w:val="006F41D7"/>
    <w:rsid w:val="006F44BF"/>
    <w:rsid w:val="006F594D"/>
    <w:rsid w:val="006F5F86"/>
    <w:rsid w:val="006F5FCA"/>
    <w:rsid w:val="006F69DA"/>
    <w:rsid w:val="006F69DC"/>
    <w:rsid w:val="006F6D44"/>
    <w:rsid w:val="006F78AF"/>
    <w:rsid w:val="00700D39"/>
    <w:rsid w:val="00700D3F"/>
    <w:rsid w:val="00701024"/>
    <w:rsid w:val="00702572"/>
    <w:rsid w:val="00703078"/>
    <w:rsid w:val="007032C3"/>
    <w:rsid w:val="007038B0"/>
    <w:rsid w:val="00703FB7"/>
    <w:rsid w:val="00704459"/>
    <w:rsid w:val="00705BB8"/>
    <w:rsid w:val="00706085"/>
    <w:rsid w:val="007060ED"/>
    <w:rsid w:val="00710378"/>
    <w:rsid w:val="00710582"/>
    <w:rsid w:val="0071072A"/>
    <w:rsid w:val="00710C58"/>
    <w:rsid w:val="00711923"/>
    <w:rsid w:val="007123A4"/>
    <w:rsid w:val="00712AA9"/>
    <w:rsid w:val="00713552"/>
    <w:rsid w:val="007137C8"/>
    <w:rsid w:val="007138B5"/>
    <w:rsid w:val="00713D2E"/>
    <w:rsid w:val="00713E1A"/>
    <w:rsid w:val="007141A7"/>
    <w:rsid w:val="00714918"/>
    <w:rsid w:val="0071519A"/>
    <w:rsid w:val="007157C0"/>
    <w:rsid w:val="00716367"/>
    <w:rsid w:val="007163E4"/>
    <w:rsid w:val="00716581"/>
    <w:rsid w:val="007173C4"/>
    <w:rsid w:val="00717817"/>
    <w:rsid w:val="00717A39"/>
    <w:rsid w:val="00717F50"/>
    <w:rsid w:val="00720ACA"/>
    <w:rsid w:val="00721155"/>
    <w:rsid w:val="007221E7"/>
    <w:rsid w:val="00723023"/>
    <w:rsid w:val="00723871"/>
    <w:rsid w:val="00724242"/>
    <w:rsid w:val="007242A0"/>
    <w:rsid w:val="007245C9"/>
    <w:rsid w:val="00724D11"/>
    <w:rsid w:val="00725546"/>
    <w:rsid w:val="00725661"/>
    <w:rsid w:val="007261B7"/>
    <w:rsid w:val="00726A1B"/>
    <w:rsid w:val="007279C1"/>
    <w:rsid w:val="00727E43"/>
    <w:rsid w:val="00730966"/>
    <w:rsid w:val="00730979"/>
    <w:rsid w:val="00730E07"/>
    <w:rsid w:val="00731141"/>
    <w:rsid w:val="00731E5C"/>
    <w:rsid w:val="00732FDB"/>
    <w:rsid w:val="007332D4"/>
    <w:rsid w:val="00733378"/>
    <w:rsid w:val="00733975"/>
    <w:rsid w:val="00733A9A"/>
    <w:rsid w:val="007340CE"/>
    <w:rsid w:val="00734D20"/>
    <w:rsid w:val="00734E2D"/>
    <w:rsid w:val="00735915"/>
    <w:rsid w:val="0073650B"/>
    <w:rsid w:val="00736789"/>
    <w:rsid w:val="00736C27"/>
    <w:rsid w:val="00736D4E"/>
    <w:rsid w:val="00736F59"/>
    <w:rsid w:val="00737D24"/>
    <w:rsid w:val="00740AAE"/>
    <w:rsid w:val="0074123A"/>
    <w:rsid w:val="007416B6"/>
    <w:rsid w:val="00741F21"/>
    <w:rsid w:val="007427E8"/>
    <w:rsid w:val="00742AD8"/>
    <w:rsid w:val="007441A3"/>
    <w:rsid w:val="00744562"/>
    <w:rsid w:val="00744AEB"/>
    <w:rsid w:val="00745310"/>
    <w:rsid w:val="00745764"/>
    <w:rsid w:val="0074613D"/>
    <w:rsid w:val="00746609"/>
    <w:rsid w:val="0074700F"/>
    <w:rsid w:val="00747235"/>
    <w:rsid w:val="00747E9D"/>
    <w:rsid w:val="00750057"/>
    <w:rsid w:val="007506C2"/>
    <w:rsid w:val="00751179"/>
    <w:rsid w:val="007516D8"/>
    <w:rsid w:val="007519BA"/>
    <w:rsid w:val="00751B36"/>
    <w:rsid w:val="00751C1D"/>
    <w:rsid w:val="00752E35"/>
    <w:rsid w:val="00752E73"/>
    <w:rsid w:val="00753273"/>
    <w:rsid w:val="0075441B"/>
    <w:rsid w:val="0075528C"/>
    <w:rsid w:val="00755C39"/>
    <w:rsid w:val="00756F34"/>
    <w:rsid w:val="007573A5"/>
    <w:rsid w:val="007576C1"/>
    <w:rsid w:val="0076036C"/>
    <w:rsid w:val="00760620"/>
    <w:rsid w:val="00760B81"/>
    <w:rsid w:val="00761B6B"/>
    <w:rsid w:val="00761CB4"/>
    <w:rsid w:val="00761D57"/>
    <w:rsid w:val="0076233D"/>
    <w:rsid w:val="00762397"/>
    <w:rsid w:val="00762F77"/>
    <w:rsid w:val="00763466"/>
    <w:rsid w:val="007643E5"/>
    <w:rsid w:val="00764817"/>
    <w:rsid w:val="007648A1"/>
    <w:rsid w:val="00764FFF"/>
    <w:rsid w:val="00765450"/>
    <w:rsid w:val="0076581F"/>
    <w:rsid w:val="00766239"/>
    <w:rsid w:val="0076657D"/>
    <w:rsid w:val="0076726A"/>
    <w:rsid w:val="00767B31"/>
    <w:rsid w:val="00770318"/>
    <w:rsid w:val="00770327"/>
    <w:rsid w:val="007703BF"/>
    <w:rsid w:val="00770494"/>
    <w:rsid w:val="007710E4"/>
    <w:rsid w:val="00771841"/>
    <w:rsid w:val="00772033"/>
    <w:rsid w:val="00772133"/>
    <w:rsid w:val="00772346"/>
    <w:rsid w:val="00772892"/>
    <w:rsid w:val="00772B55"/>
    <w:rsid w:val="00774605"/>
    <w:rsid w:val="00774803"/>
    <w:rsid w:val="00774962"/>
    <w:rsid w:val="00774C83"/>
    <w:rsid w:val="00774F45"/>
    <w:rsid w:val="00776288"/>
    <w:rsid w:val="00776550"/>
    <w:rsid w:val="00776646"/>
    <w:rsid w:val="007767BE"/>
    <w:rsid w:val="00776D08"/>
    <w:rsid w:val="00777169"/>
    <w:rsid w:val="0077719F"/>
    <w:rsid w:val="007776BE"/>
    <w:rsid w:val="00781B0F"/>
    <w:rsid w:val="007826D4"/>
    <w:rsid w:val="007828B0"/>
    <w:rsid w:val="0078368B"/>
    <w:rsid w:val="007838B2"/>
    <w:rsid w:val="007840C8"/>
    <w:rsid w:val="0078471D"/>
    <w:rsid w:val="0078486E"/>
    <w:rsid w:val="00784C80"/>
    <w:rsid w:val="00785834"/>
    <w:rsid w:val="00785B97"/>
    <w:rsid w:val="007861D9"/>
    <w:rsid w:val="00786C83"/>
    <w:rsid w:val="0078729E"/>
    <w:rsid w:val="0078799B"/>
    <w:rsid w:val="00790094"/>
    <w:rsid w:val="00790124"/>
    <w:rsid w:val="007902FF"/>
    <w:rsid w:val="007904C7"/>
    <w:rsid w:val="007907FE"/>
    <w:rsid w:val="00790ECB"/>
    <w:rsid w:val="007926C7"/>
    <w:rsid w:val="007926DC"/>
    <w:rsid w:val="0079320A"/>
    <w:rsid w:val="00793C0E"/>
    <w:rsid w:val="00793D90"/>
    <w:rsid w:val="007947CC"/>
    <w:rsid w:val="00794A91"/>
    <w:rsid w:val="00794ADE"/>
    <w:rsid w:val="00794B99"/>
    <w:rsid w:val="00794C1F"/>
    <w:rsid w:val="00795531"/>
    <w:rsid w:val="00795D69"/>
    <w:rsid w:val="007961F6"/>
    <w:rsid w:val="0079667F"/>
    <w:rsid w:val="0079699E"/>
    <w:rsid w:val="00796EE8"/>
    <w:rsid w:val="007A106F"/>
    <w:rsid w:val="007A10C4"/>
    <w:rsid w:val="007A10F9"/>
    <w:rsid w:val="007A24D9"/>
    <w:rsid w:val="007A2B05"/>
    <w:rsid w:val="007A2B0A"/>
    <w:rsid w:val="007A2D90"/>
    <w:rsid w:val="007A3183"/>
    <w:rsid w:val="007A3B74"/>
    <w:rsid w:val="007A405D"/>
    <w:rsid w:val="007A42B0"/>
    <w:rsid w:val="007A4F03"/>
    <w:rsid w:val="007A5652"/>
    <w:rsid w:val="007A5976"/>
    <w:rsid w:val="007A6010"/>
    <w:rsid w:val="007A71BE"/>
    <w:rsid w:val="007B0AFC"/>
    <w:rsid w:val="007B0D84"/>
    <w:rsid w:val="007B2005"/>
    <w:rsid w:val="007B22CC"/>
    <w:rsid w:val="007B2611"/>
    <w:rsid w:val="007B2C63"/>
    <w:rsid w:val="007B3113"/>
    <w:rsid w:val="007B3B20"/>
    <w:rsid w:val="007B3BC1"/>
    <w:rsid w:val="007B52AD"/>
    <w:rsid w:val="007B5440"/>
    <w:rsid w:val="007B58D0"/>
    <w:rsid w:val="007B6012"/>
    <w:rsid w:val="007B7A69"/>
    <w:rsid w:val="007C02D2"/>
    <w:rsid w:val="007C07D7"/>
    <w:rsid w:val="007C091B"/>
    <w:rsid w:val="007C1783"/>
    <w:rsid w:val="007C2C9E"/>
    <w:rsid w:val="007C3F69"/>
    <w:rsid w:val="007C43E2"/>
    <w:rsid w:val="007C463B"/>
    <w:rsid w:val="007C4705"/>
    <w:rsid w:val="007C562D"/>
    <w:rsid w:val="007C63C7"/>
    <w:rsid w:val="007C6D92"/>
    <w:rsid w:val="007C6FD4"/>
    <w:rsid w:val="007C70F3"/>
    <w:rsid w:val="007C78FE"/>
    <w:rsid w:val="007D0215"/>
    <w:rsid w:val="007D049F"/>
    <w:rsid w:val="007D0B37"/>
    <w:rsid w:val="007D0C9D"/>
    <w:rsid w:val="007D0F67"/>
    <w:rsid w:val="007D12FE"/>
    <w:rsid w:val="007D14EE"/>
    <w:rsid w:val="007D207E"/>
    <w:rsid w:val="007D21C6"/>
    <w:rsid w:val="007D2223"/>
    <w:rsid w:val="007D250D"/>
    <w:rsid w:val="007D3BF9"/>
    <w:rsid w:val="007D3FBE"/>
    <w:rsid w:val="007D4CF0"/>
    <w:rsid w:val="007D5CED"/>
    <w:rsid w:val="007D6050"/>
    <w:rsid w:val="007E0278"/>
    <w:rsid w:val="007E066B"/>
    <w:rsid w:val="007E16F5"/>
    <w:rsid w:val="007E1B88"/>
    <w:rsid w:val="007E1F53"/>
    <w:rsid w:val="007E205C"/>
    <w:rsid w:val="007E3185"/>
    <w:rsid w:val="007E35AE"/>
    <w:rsid w:val="007E406B"/>
    <w:rsid w:val="007E41ED"/>
    <w:rsid w:val="007E4440"/>
    <w:rsid w:val="007E4554"/>
    <w:rsid w:val="007E4C6A"/>
    <w:rsid w:val="007E62E8"/>
    <w:rsid w:val="007E753C"/>
    <w:rsid w:val="007E79D2"/>
    <w:rsid w:val="007E7A98"/>
    <w:rsid w:val="007E7DA3"/>
    <w:rsid w:val="007E7F3B"/>
    <w:rsid w:val="007F0457"/>
    <w:rsid w:val="007F08C8"/>
    <w:rsid w:val="007F0D95"/>
    <w:rsid w:val="007F1367"/>
    <w:rsid w:val="007F14CA"/>
    <w:rsid w:val="007F19F9"/>
    <w:rsid w:val="007F1C44"/>
    <w:rsid w:val="007F28FA"/>
    <w:rsid w:val="007F2B2D"/>
    <w:rsid w:val="007F2D62"/>
    <w:rsid w:val="007F377D"/>
    <w:rsid w:val="007F3987"/>
    <w:rsid w:val="007F43B3"/>
    <w:rsid w:val="007F4BA1"/>
    <w:rsid w:val="007F52ED"/>
    <w:rsid w:val="007F6987"/>
    <w:rsid w:val="007F6ABB"/>
    <w:rsid w:val="00801146"/>
    <w:rsid w:val="00801957"/>
    <w:rsid w:val="00801D4C"/>
    <w:rsid w:val="00801DF1"/>
    <w:rsid w:val="00802799"/>
    <w:rsid w:val="00803D69"/>
    <w:rsid w:val="0080410E"/>
    <w:rsid w:val="00805447"/>
    <w:rsid w:val="008055DB"/>
    <w:rsid w:val="0080564F"/>
    <w:rsid w:val="00805F2C"/>
    <w:rsid w:val="00806055"/>
    <w:rsid w:val="00807084"/>
    <w:rsid w:val="0080777E"/>
    <w:rsid w:val="008077C3"/>
    <w:rsid w:val="008101F4"/>
    <w:rsid w:val="00810C8E"/>
    <w:rsid w:val="00810D88"/>
    <w:rsid w:val="00810E98"/>
    <w:rsid w:val="00811453"/>
    <w:rsid w:val="00812012"/>
    <w:rsid w:val="008128EA"/>
    <w:rsid w:val="00812D67"/>
    <w:rsid w:val="00812DD6"/>
    <w:rsid w:val="00812E9E"/>
    <w:rsid w:val="008133AA"/>
    <w:rsid w:val="00813AB2"/>
    <w:rsid w:val="00813ED3"/>
    <w:rsid w:val="0081440F"/>
    <w:rsid w:val="008147B5"/>
    <w:rsid w:val="008148F1"/>
    <w:rsid w:val="0081499F"/>
    <w:rsid w:val="00814E3C"/>
    <w:rsid w:val="00815A15"/>
    <w:rsid w:val="00816162"/>
    <w:rsid w:val="008164C6"/>
    <w:rsid w:val="00816810"/>
    <w:rsid w:val="00816B4B"/>
    <w:rsid w:val="00816FA4"/>
    <w:rsid w:val="00820332"/>
    <w:rsid w:val="00821432"/>
    <w:rsid w:val="00821E30"/>
    <w:rsid w:val="00821E81"/>
    <w:rsid w:val="008226EB"/>
    <w:rsid w:val="00822B5A"/>
    <w:rsid w:val="00822CD9"/>
    <w:rsid w:val="00822E27"/>
    <w:rsid w:val="00823018"/>
    <w:rsid w:val="0082319D"/>
    <w:rsid w:val="008232B7"/>
    <w:rsid w:val="00823CC5"/>
    <w:rsid w:val="00823D0A"/>
    <w:rsid w:val="00825030"/>
    <w:rsid w:val="008253C1"/>
    <w:rsid w:val="00826062"/>
    <w:rsid w:val="00826BBC"/>
    <w:rsid w:val="00826C3F"/>
    <w:rsid w:val="008272EC"/>
    <w:rsid w:val="00827834"/>
    <w:rsid w:val="00827906"/>
    <w:rsid w:val="00830A95"/>
    <w:rsid w:val="00830FB4"/>
    <w:rsid w:val="00831615"/>
    <w:rsid w:val="00831AB5"/>
    <w:rsid w:val="008324F5"/>
    <w:rsid w:val="008325A6"/>
    <w:rsid w:val="008339E1"/>
    <w:rsid w:val="00833D1F"/>
    <w:rsid w:val="0083414C"/>
    <w:rsid w:val="00834327"/>
    <w:rsid w:val="0083439B"/>
    <w:rsid w:val="00835564"/>
    <w:rsid w:val="008359C5"/>
    <w:rsid w:val="00835F5B"/>
    <w:rsid w:val="008360D2"/>
    <w:rsid w:val="00836CC2"/>
    <w:rsid w:val="0083705C"/>
    <w:rsid w:val="008376E0"/>
    <w:rsid w:val="008378B5"/>
    <w:rsid w:val="00837B88"/>
    <w:rsid w:val="00837F3F"/>
    <w:rsid w:val="0084093D"/>
    <w:rsid w:val="00841042"/>
    <w:rsid w:val="0084128E"/>
    <w:rsid w:val="008414DB"/>
    <w:rsid w:val="00841801"/>
    <w:rsid w:val="00841958"/>
    <w:rsid w:val="00842001"/>
    <w:rsid w:val="00842B2C"/>
    <w:rsid w:val="00843112"/>
    <w:rsid w:val="00843925"/>
    <w:rsid w:val="0084394D"/>
    <w:rsid w:val="00843FB6"/>
    <w:rsid w:val="008449CE"/>
    <w:rsid w:val="00844D9C"/>
    <w:rsid w:val="00845A76"/>
    <w:rsid w:val="008465BE"/>
    <w:rsid w:val="00846844"/>
    <w:rsid w:val="00846D3E"/>
    <w:rsid w:val="008470D9"/>
    <w:rsid w:val="00847287"/>
    <w:rsid w:val="008475AB"/>
    <w:rsid w:val="00847F24"/>
    <w:rsid w:val="0085071E"/>
    <w:rsid w:val="00850AB3"/>
    <w:rsid w:val="00851A44"/>
    <w:rsid w:val="00852331"/>
    <w:rsid w:val="00853436"/>
    <w:rsid w:val="00853DEA"/>
    <w:rsid w:val="00853E44"/>
    <w:rsid w:val="00854974"/>
    <w:rsid w:val="00854BA7"/>
    <w:rsid w:val="00854E4E"/>
    <w:rsid w:val="00855047"/>
    <w:rsid w:val="00855647"/>
    <w:rsid w:val="00855F9D"/>
    <w:rsid w:val="00855FEF"/>
    <w:rsid w:val="008561E6"/>
    <w:rsid w:val="008562C1"/>
    <w:rsid w:val="008566A7"/>
    <w:rsid w:val="00856985"/>
    <w:rsid w:val="00856C16"/>
    <w:rsid w:val="00857A8C"/>
    <w:rsid w:val="008609F2"/>
    <w:rsid w:val="00860B95"/>
    <w:rsid w:val="00860CAE"/>
    <w:rsid w:val="00861331"/>
    <w:rsid w:val="00861454"/>
    <w:rsid w:val="00861564"/>
    <w:rsid w:val="0086173B"/>
    <w:rsid w:val="008631AB"/>
    <w:rsid w:val="00864575"/>
    <w:rsid w:val="00864C93"/>
    <w:rsid w:val="008669BC"/>
    <w:rsid w:val="00866ACF"/>
    <w:rsid w:val="00866B99"/>
    <w:rsid w:val="00866BDD"/>
    <w:rsid w:val="0086768D"/>
    <w:rsid w:val="00867DCF"/>
    <w:rsid w:val="0087022F"/>
    <w:rsid w:val="0087025C"/>
    <w:rsid w:val="00870500"/>
    <w:rsid w:val="008717B0"/>
    <w:rsid w:val="008717B3"/>
    <w:rsid w:val="008718FD"/>
    <w:rsid w:val="00871C3D"/>
    <w:rsid w:val="0087267F"/>
    <w:rsid w:val="008728B2"/>
    <w:rsid w:val="00872AE3"/>
    <w:rsid w:val="00873BC3"/>
    <w:rsid w:val="00873E23"/>
    <w:rsid w:val="0087702F"/>
    <w:rsid w:val="00877B4D"/>
    <w:rsid w:val="00880A21"/>
    <w:rsid w:val="008816A9"/>
    <w:rsid w:val="00881B25"/>
    <w:rsid w:val="0088228F"/>
    <w:rsid w:val="00882370"/>
    <w:rsid w:val="00882CB5"/>
    <w:rsid w:val="008832F3"/>
    <w:rsid w:val="00883342"/>
    <w:rsid w:val="008833C0"/>
    <w:rsid w:val="00883D6E"/>
    <w:rsid w:val="0088411E"/>
    <w:rsid w:val="00884A5B"/>
    <w:rsid w:val="00884CB4"/>
    <w:rsid w:val="0088506C"/>
    <w:rsid w:val="00885139"/>
    <w:rsid w:val="00885293"/>
    <w:rsid w:val="0088532E"/>
    <w:rsid w:val="0088562C"/>
    <w:rsid w:val="008859A0"/>
    <w:rsid w:val="00886597"/>
    <w:rsid w:val="00887A2F"/>
    <w:rsid w:val="008904FC"/>
    <w:rsid w:val="00890932"/>
    <w:rsid w:val="0089135C"/>
    <w:rsid w:val="00892029"/>
    <w:rsid w:val="008920AC"/>
    <w:rsid w:val="008932B8"/>
    <w:rsid w:val="00893A68"/>
    <w:rsid w:val="00893D9E"/>
    <w:rsid w:val="008942D3"/>
    <w:rsid w:val="0089471A"/>
    <w:rsid w:val="00895E57"/>
    <w:rsid w:val="0089645D"/>
    <w:rsid w:val="00896675"/>
    <w:rsid w:val="00896A4F"/>
    <w:rsid w:val="00896DFC"/>
    <w:rsid w:val="008978B6"/>
    <w:rsid w:val="00897905"/>
    <w:rsid w:val="00897981"/>
    <w:rsid w:val="00897F9B"/>
    <w:rsid w:val="008A0251"/>
    <w:rsid w:val="008A0D95"/>
    <w:rsid w:val="008A139A"/>
    <w:rsid w:val="008A1418"/>
    <w:rsid w:val="008A186C"/>
    <w:rsid w:val="008A1E09"/>
    <w:rsid w:val="008A2788"/>
    <w:rsid w:val="008A282A"/>
    <w:rsid w:val="008A2B84"/>
    <w:rsid w:val="008A2F42"/>
    <w:rsid w:val="008A3554"/>
    <w:rsid w:val="008A3B79"/>
    <w:rsid w:val="008A4404"/>
    <w:rsid w:val="008A4BE3"/>
    <w:rsid w:val="008A6775"/>
    <w:rsid w:val="008A6BA7"/>
    <w:rsid w:val="008A6FF8"/>
    <w:rsid w:val="008B01A1"/>
    <w:rsid w:val="008B057A"/>
    <w:rsid w:val="008B109F"/>
    <w:rsid w:val="008B11BC"/>
    <w:rsid w:val="008B18A0"/>
    <w:rsid w:val="008B1C40"/>
    <w:rsid w:val="008B1CC2"/>
    <w:rsid w:val="008B1D07"/>
    <w:rsid w:val="008B1F3B"/>
    <w:rsid w:val="008B2830"/>
    <w:rsid w:val="008B30C2"/>
    <w:rsid w:val="008B331C"/>
    <w:rsid w:val="008B38AF"/>
    <w:rsid w:val="008B3A2B"/>
    <w:rsid w:val="008B4002"/>
    <w:rsid w:val="008B4016"/>
    <w:rsid w:val="008B464C"/>
    <w:rsid w:val="008B47E3"/>
    <w:rsid w:val="008B62B7"/>
    <w:rsid w:val="008B7BE3"/>
    <w:rsid w:val="008B7D6D"/>
    <w:rsid w:val="008C0072"/>
    <w:rsid w:val="008C0686"/>
    <w:rsid w:val="008C0A27"/>
    <w:rsid w:val="008C0DCD"/>
    <w:rsid w:val="008C1A07"/>
    <w:rsid w:val="008C1C85"/>
    <w:rsid w:val="008C24CA"/>
    <w:rsid w:val="008C331E"/>
    <w:rsid w:val="008C3C01"/>
    <w:rsid w:val="008C3CAE"/>
    <w:rsid w:val="008C4AB9"/>
    <w:rsid w:val="008C4F54"/>
    <w:rsid w:val="008C5274"/>
    <w:rsid w:val="008C5586"/>
    <w:rsid w:val="008C577F"/>
    <w:rsid w:val="008C5F2C"/>
    <w:rsid w:val="008C60E4"/>
    <w:rsid w:val="008C67DB"/>
    <w:rsid w:val="008C7E17"/>
    <w:rsid w:val="008D0129"/>
    <w:rsid w:val="008D0A4D"/>
    <w:rsid w:val="008D0DC1"/>
    <w:rsid w:val="008D154D"/>
    <w:rsid w:val="008D1F0A"/>
    <w:rsid w:val="008D24A3"/>
    <w:rsid w:val="008D2D10"/>
    <w:rsid w:val="008D2EC9"/>
    <w:rsid w:val="008D3EAA"/>
    <w:rsid w:val="008D564C"/>
    <w:rsid w:val="008D65D1"/>
    <w:rsid w:val="008D71F1"/>
    <w:rsid w:val="008D7CF1"/>
    <w:rsid w:val="008D7D6A"/>
    <w:rsid w:val="008E0D61"/>
    <w:rsid w:val="008E1171"/>
    <w:rsid w:val="008E1252"/>
    <w:rsid w:val="008E1605"/>
    <w:rsid w:val="008E1729"/>
    <w:rsid w:val="008E1E3E"/>
    <w:rsid w:val="008E222B"/>
    <w:rsid w:val="008E25C0"/>
    <w:rsid w:val="008E2731"/>
    <w:rsid w:val="008E301F"/>
    <w:rsid w:val="008E3563"/>
    <w:rsid w:val="008E461A"/>
    <w:rsid w:val="008E4BBD"/>
    <w:rsid w:val="008E5032"/>
    <w:rsid w:val="008E62F2"/>
    <w:rsid w:val="008E6ACF"/>
    <w:rsid w:val="008E6B5C"/>
    <w:rsid w:val="008E70A1"/>
    <w:rsid w:val="008E7C2C"/>
    <w:rsid w:val="008E7D0B"/>
    <w:rsid w:val="008F0C6D"/>
    <w:rsid w:val="008F0C9C"/>
    <w:rsid w:val="008F0DAB"/>
    <w:rsid w:val="008F0E81"/>
    <w:rsid w:val="008F1262"/>
    <w:rsid w:val="008F1EEE"/>
    <w:rsid w:val="008F2196"/>
    <w:rsid w:val="008F21C4"/>
    <w:rsid w:val="008F34D8"/>
    <w:rsid w:val="008F39C1"/>
    <w:rsid w:val="008F39F0"/>
    <w:rsid w:val="008F39F6"/>
    <w:rsid w:val="008F3FF4"/>
    <w:rsid w:val="008F4175"/>
    <w:rsid w:val="008F4BD1"/>
    <w:rsid w:val="008F4E0F"/>
    <w:rsid w:val="008F5066"/>
    <w:rsid w:val="008F53E7"/>
    <w:rsid w:val="008F5A48"/>
    <w:rsid w:val="008F5BDE"/>
    <w:rsid w:val="008F5DA3"/>
    <w:rsid w:val="008F5E03"/>
    <w:rsid w:val="008F613D"/>
    <w:rsid w:val="008F68DB"/>
    <w:rsid w:val="008F7031"/>
    <w:rsid w:val="008F754B"/>
    <w:rsid w:val="008F7AAC"/>
    <w:rsid w:val="00900963"/>
    <w:rsid w:val="009010E8"/>
    <w:rsid w:val="009012FB"/>
    <w:rsid w:val="00901BC7"/>
    <w:rsid w:val="009024D7"/>
    <w:rsid w:val="00902736"/>
    <w:rsid w:val="009028CA"/>
    <w:rsid w:val="00902BB0"/>
    <w:rsid w:val="009033D7"/>
    <w:rsid w:val="00903D54"/>
    <w:rsid w:val="00903FF8"/>
    <w:rsid w:val="00904022"/>
    <w:rsid w:val="009044DD"/>
    <w:rsid w:val="009051AB"/>
    <w:rsid w:val="009056C0"/>
    <w:rsid w:val="00905DED"/>
    <w:rsid w:val="0090671B"/>
    <w:rsid w:val="00907016"/>
    <w:rsid w:val="00907592"/>
    <w:rsid w:val="00907E1C"/>
    <w:rsid w:val="00910D15"/>
    <w:rsid w:val="00910F85"/>
    <w:rsid w:val="009114BB"/>
    <w:rsid w:val="0091164B"/>
    <w:rsid w:val="00911845"/>
    <w:rsid w:val="00911E4C"/>
    <w:rsid w:val="00911ED7"/>
    <w:rsid w:val="0091218B"/>
    <w:rsid w:val="009121DA"/>
    <w:rsid w:val="00912663"/>
    <w:rsid w:val="00912730"/>
    <w:rsid w:val="00912A0D"/>
    <w:rsid w:val="00912A17"/>
    <w:rsid w:val="00912B2E"/>
    <w:rsid w:val="00913207"/>
    <w:rsid w:val="0091343F"/>
    <w:rsid w:val="0091380F"/>
    <w:rsid w:val="0091447C"/>
    <w:rsid w:val="009144FB"/>
    <w:rsid w:val="009145AE"/>
    <w:rsid w:val="0091466C"/>
    <w:rsid w:val="00915676"/>
    <w:rsid w:val="0091687C"/>
    <w:rsid w:val="00917335"/>
    <w:rsid w:val="00917742"/>
    <w:rsid w:val="00920CE9"/>
    <w:rsid w:val="00920F49"/>
    <w:rsid w:val="00921C3C"/>
    <w:rsid w:val="0092213C"/>
    <w:rsid w:val="00922E03"/>
    <w:rsid w:val="00923214"/>
    <w:rsid w:val="00923416"/>
    <w:rsid w:val="00923A28"/>
    <w:rsid w:val="00923E3C"/>
    <w:rsid w:val="009243B8"/>
    <w:rsid w:val="009244C1"/>
    <w:rsid w:val="009264E2"/>
    <w:rsid w:val="00926A5A"/>
    <w:rsid w:val="00926E0C"/>
    <w:rsid w:val="00927D7E"/>
    <w:rsid w:val="00927ED0"/>
    <w:rsid w:val="00931B33"/>
    <w:rsid w:val="00932291"/>
    <w:rsid w:val="00932F2B"/>
    <w:rsid w:val="009335ED"/>
    <w:rsid w:val="00933B6D"/>
    <w:rsid w:val="00934CDE"/>
    <w:rsid w:val="00935612"/>
    <w:rsid w:val="00935C08"/>
    <w:rsid w:val="00935E52"/>
    <w:rsid w:val="00936404"/>
    <w:rsid w:val="0093786B"/>
    <w:rsid w:val="00940F94"/>
    <w:rsid w:val="00941268"/>
    <w:rsid w:val="00941BED"/>
    <w:rsid w:val="00942235"/>
    <w:rsid w:val="00942AC0"/>
    <w:rsid w:val="00942E9A"/>
    <w:rsid w:val="009431AA"/>
    <w:rsid w:val="009436F1"/>
    <w:rsid w:val="00943745"/>
    <w:rsid w:val="00943B22"/>
    <w:rsid w:val="00943D3C"/>
    <w:rsid w:val="0094477F"/>
    <w:rsid w:val="00944972"/>
    <w:rsid w:val="00945416"/>
    <w:rsid w:val="00945768"/>
    <w:rsid w:val="00945FA2"/>
    <w:rsid w:val="0094654B"/>
    <w:rsid w:val="0094684B"/>
    <w:rsid w:val="009468C4"/>
    <w:rsid w:val="0094691F"/>
    <w:rsid w:val="00946C62"/>
    <w:rsid w:val="00947254"/>
    <w:rsid w:val="00947564"/>
    <w:rsid w:val="00950260"/>
    <w:rsid w:val="00950857"/>
    <w:rsid w:val="00950CB5"/>
    <w:rsid w:val="00951046"/>
    <w:rsid w:val="00951116"/>
    <w:rsid w:val="0095145F"/>
    <w:rsid w:val="00951FB0"/>
    <w:rsid w:val="009524D6"/>
    <w:rsid w:val="009526AF"/>
    <w:rsid w:val="009527F5"/>
    <w:rsid w:val="00953918"/>
    <w:rsid w:val="00953FBA"/>
    <w:rsid w:val="009544ED"/>
    <w:rsid w:val="009545E0"/>
    <w:rsid w:val="00955B00"/>
    <w:rsid w:val="00955C05"/>
    <w:rsid w:val="009564BD"/>
    <w:rsid w:val="0095674C"/>
    <w:rsid w:val="009567A6"/>
    <w:rsid w:val="00957A5E"/>
    <w:rsid w:val="009601E4"/>
    <w:rsid w:val="009601F4"/>
    <w:rsid w:val="0096107E"/>
    <w:rsid w:val="00961BE0"/>
    <w:rsid w:val="009622C2"/>
    <w:rsid w:val="009625AE"/>
    <w:rsid w:val="00962F17"/>
    <w:rsid w:val="0096427C"/>
    <w:rsid w:val="00964AEE"/>
    <w:rsid w:val="009651F7"/>
    <w:rsid w:val="00965946"/>
    <w:rsid w:val="00965BAD"/>
    <w:rsid w:val="00966244"/>
    <w:rsid w:val="00966514"/>
    <w:rsid w:val="0096696E"/>
    <w:rsid w:val="00967818"/>
    <w:rsid w:val="00970133"/>
    <w:rsid w:val="0097069E"/>
    <w:rsid w:val="0097092C"/>
    <w:rsid w:val="0097220D"/>
    <w:rsid w:val="00972A94"/>
    <w:rsid w:val="00972DC3"/>
    <w:rsid w:val="00972F47"/>
    <w:rsid w:val="009737AD"/>
    <w:rsid w:val="00973B91"/>
    <w:rsid w:val="009743E6"/>
    <w:rsid w:val="0097460C"/>
    <w:rsid w:val="0097503C"/>
    <w:rsid w:val="009750DC"/>
    <w:rsid w:val="00975130"/>
    <w:rsid w:val="009753BE"/>
    <w:rsid w:val="009757FD"/>
    <w:rsid w:val="0097638C"/>
    <w:rsid w:val="00976ED0"/>
    <w:rsid w:val="00977537"/>
    <w:rsid w:val="00977D8C"/>
    <w:rsid w:val="0098025F"/>
    <w:rsid w:val="009806AB"/>
    <w:rsid w:val="009822BD"/>
    <w:rsid w:val="009823CD"/>
    <w:rsid w:val="0098367F"/>
    <w:rsid w:val="0098425E"/>
    <w:rsid w:val="00984728"/>
    <w:rsid w:val="0098489D"/>
    <w:rsid w:val="00984D35"/>
    <w:rsid w:val="0098510E"/>
    <w:rsid w:val="009851F8"/>
    <w:rsid w:val="009854E3"/>
    <w:rsid w:val="00985722"/>
    <w:rsid w:val="00985AA0"/>
    <w:rsid w:val="00985B50"/>
    <w:rsid w:val="00985C6C"/>
    <w:rsid w:val="00986170"/>
    <w:rsid w:val="009864A4"/>
    <w:rsid w:val="009871F4"/>
    <w:rsid w:val="009874F8"/>
    <w:rsid w:val="00987631"/>
    <w:rsid w:val="00987CA0"/>
    <w:rsid w:val="0099007C"/>
    <w:rsid w:val="00990D9B"/>
    <w:rsid w:val="00991299"/>
    <w:rsid w:val="00991435"/>
    <w:rsid w:val="009916C5"/>
    <w:rsid w:val="00991A93"/>
    <w:rsid w:val="00991C0D"/>
    <w:rsid w:val="00991FAF"/>
    <w:rsid w:val="00992635"/>
    <w:rsid w:val="009928CF"/>
    <w:rsid w:val="009929A3"/>
    <w:rsid w:val="00992EF7"/>
    <w:rsid w:val="00993005"/>
    <w:rsid w:val="0099319A"/>
    <w:rsid w:val="009937EC"/>
    <w:rsid w:val="009938A8"/>
    <w:rsid w:val="00993E85"/>
    <w:rsid w:val="00994248"/>
    <w:rsid w:val="009946FE"/>
    <w:rsid w:val="00994E03"/>
    <w:rsid w:val="00994E1C"/>
    <w:rsid w:val="0099528A"/>
    <w:rsid w:val="009960EF"/>
    <w:rsid w:val="009973A5"/>
    <w:rsid w:val="009976C0"/>
    <w:rsid w:val="009A0C25"/>
    <w:rsid w:val="009A164E"/>
    <w:rsid w:val="009A1CE1"/>
    <w:rsid w:val="009A218A"/>
    <w:rsid w:val="009A224C"/>
    <w:rsid w:val="009A2278"/>
    <w:rsid w:val="009A24FE"/>
    <w:rsid w:val="009A305F"/>
    <w:rsid w:val="009A329F"/>
    <w:rsid w:val="009A3834"/>
    <w:rsid w:val="009A3BFE"/>
    <w:rsid w:val="009A412D"/>
    <w:rsid w:val="009A4956"/>
    <w:rsid w:val="009A5C16"/>
    <w:rsid w:val="009A6153"/>
    <w:rsid w:val="009A635F"/>
    <w:rsid w:val="009A6E20"/>
    <w:rsid w:val="009B0436"/>
    <w:rsid w:val="009B0E97"/>
    <w:rsid w:val="009B115C"/>
    <w:rsid w:val="009B11E3"/>
    <w:rsid w:val="009B12A1"/>
    <w:rsid w:val="009B1B02"/>
    <w:rsid w:val="009B1B19"/>
    <w:rsid w:val="009B273C"/>
    <w:rsid w:val="009B35D2"/>
    <w:rsid w:val="009B3CAA"/>
    <w:rsid w:val="009B3DBE"/>
    <w:rsid w:val="009B4670"/>
    <w:rsid w:val="009B4822"/>
    <w:rsid w:val="009B4AE6"/>
    <w:rsid w:val="009B6997"/>
    <w:rsid w:val="009B709D"/>
    <w:rsid w:val="009B70D2"/>
    <w:rsid w:val="009B759F"/>
    <w:rsid w:val="009B7636"/>
    <w:rsid w:val="009B78AD"/>
    <w:rsid w:val="009B7EF5"/>
    <w:rsid w:val="009C016E"/>
    <w:rsid w:val="009C06E9"/>
    <w:rsid w:val="009C1014"/>
    <w:rsid w:val="009C1055"/>
    <w:rsid w:val="009C1596"/>
    <w:rsid w:val="009C1C26"/>
    <w:rsid w:val="009C1FCC"/>
    <w:rsid w:val="009C2554"/>
    <w:rsid w:val="009C2D86"/>
    <w:rsid w:val="009C3E7A"/>
    <w:rsid w:val="009C4777"/>
    <w:rsid w:val="009C53F0"/>
    <w:rsid w:val="009C57F7"/>
    <w:rsid w:val="009C59B1"/>
    <w:rsid w:val="009C5D17"/>
    <w:rsid w:val="009C5F0C"/>
    <w:rsid w:val="009C6195"/>
    <w:rsid w:val="009C6D71"/>
    <w:rsid w:val="009C72BD"/>
    <w:rsid w:val="009C74D8"/>
    <w:rsid w:val="009C7675"/>
    <w:rsid w:val="009D00B4"/>
    <w:rsid w:val="009D036D"/>
    <w:rsid w:val="009D118A"/>
    <w:rsid w:val="009D2F57"/>
    <w:rsid w:val="009D3152"/>
    <w:rsid w:val="009D5837"/>
    <w:rsid w:val="009D6019"/>
    <w:rsid w:val="009D6053"/>
    <w:rsid w:val="009D664D"/>
    <w:rsid w:val="009D68FE"/>
    <w:rsid w:val="009D70BC"/>
    <w:rsid w:val="009D7223"/>
    <w:rsid w:val="009D7227"/>
    <w:rsid w:val="009D7329"/>
    <w:rsid w:val="009D7749"/>
    <w:rsid w:val="009E020C"/>
    <w:rsid w:val="009E1448"/>
    <w:rsid w:val="009E188D"/>
    <w:rsid w:val="009E1B52"/>
    <w:rsid w:val="009E1BE2"/>
    <w:rsid w:val="009E22E5"/>
    <w:rsid w:val="009E3A36"/>
    <w:rsid w:val="009E3B40"/>
    <w:rsid w:val="009E431B"/>
    <w:rsid w:val="009E43D1"/>
    <w:rsid w:val="009E4A1C"/>
    <w:rsid w:val="009E5391"/>
    <w:rsid w:val="009E642A"/>
    <w:rsid w:val="009E6BA4"/>
    <w:rsid w:val="009E720D"/>
    <w:rsid w:val="009E763F"/>
    <w:rsid w:val="009E7A83"/>
    <w:rsid w:val="009E7DDF"/>
    <w:rsid w:val="009F044D"/>
    <w:rsid w:val="009F13F6"/>
    <w:rsid w:val="009F156A"/>
    <w:rsid w:val="009F1816"/>
    <w:rsid w:val="009F185E"/>
    <w:rsid w:val="009F189A"/>
    <w:rsid w:val="009F1F3F"/>
    <w:rsid w:val="009F20A1"/>
    <w:rsid w:val="009F23B7"/>
    <w:rsid w:val="009F2B0A"/>
    <w:rsid w:val="009F2DB9"/>
    <w:rsid w:val="009F310E"/>
    <w:rsid w:val="009F40CD"/>
    <w:rsid w:val="009F4CA5"/>
    <w:rsid w:val="009F51FF"/>
    <w:rsid w:val="009F5631"/>
    <w:rsid w:val="009F5A13"/>
    <w:rsid w:val="009F637C"/>
    <w:rsid w:val="009F6654"/>
    <w:rsid w:val="009F666A"/>
    <w:rsid w:val="009F6AFB"/>
    <w:rsid w:val="009F736F"/>
    <w:rsid w:val="00A0002A"/>
    <w:rsid w:val="00A00319"/>
    <w:rsid w:val="00A00B40"/>
    <w:rsid w:val="00A01668"/>
    <w:rsid w:val="00A018FE"/>
    <w:rsid w:val="00A023AA"/>
    <w:rsid w:val="00A02981"/>
    <w:rsid w:val="00A03C84"/>
    <w:rsid w:val="00A03D52"/>
    <w:rsid w:val="00A03F80"/>
    <w:rsid w:val="00A0425E"/>
    <w:rsid w:val="00A044A3"/>
    <w:rsid w:val="00A047ED"/>
    <w:rsid w:val="00A04A2B"/>
    <w:rsid w:val="00A05102"/>
    <w:rsid w:val="00A058D4"/>
    <w:rsid w:val="00A05A6C"/>
    <w:rsid w:val="00A06B48"/>
    <w:rsid w:val="00A06E85"/>
    <w:rsid w:val="00A073E1"/>
    <w:rsid w:val="00A07500"/>
    <w:rsid w:val="00A07836"/>
    <w:rsid w:val="00A07A09"/>
    <w:rsid w:val="00A07EE7"/>
    <w:rsid w:val="00A108A2"/>
    <w:rsid w:val="00A10BF9"/>
    <w:rsid w:val="00A112A1"/>
    <w:rsid w:val="00A13014"/>
    <w:rsid w:val="00A13459"/>
    <w:rsid w:val="00A13992"/>
    <w:rsid w:val="00A13C75"/>
    <w:rsid w:val="00A14A66"/>
    <w:rsid w:val="00A14EDC"/>
    <w:rsid w:val="00A1535B"/>
    <w:rsid w:val="00A1560D"/>
    <w:rsid w:val="00A15666"/>
    <w:rsid w:val="00A15BFE"/>
    <w:rsid w:val="00A15CD1"/>
    <w:rsid w:val="00A16388"/>
    <w:rsid w:val="00A1649E"/>
    <w:rsid w:val="00A16CD8"/>
    <w:rsid w:val="00A16D7B"/>
    <w:rsid w:val="00A1793F"/>
    <w:rsid w:val="00A17B86"/>
    <w:rsid w:val="00A17E5B"/>
    <w:rsid w:val="00A21E74"/>
    <w:rsid w:val="00A224FD"/>
    <w:rsid w:val="00A22BBF"/>
    <w:rsid w:val="00A23B03"/>
    <w:rsid w:val="00A23DBD"/>
    <w:rsid w:val="00A245C4"/>
    <w:rsid w:val="00A252D1"/>
    <w:rsid w:val="00A25421"/>
    <w:rsid w:val="00A25E00"/>
    <w:rsid w:val="00A26947"/>
    <w:rsid w:val="00A27440"/>
    <w:rsid w:val="00A27878"/>
    <w:rsid w:val="00A27E7D"/>
    <w:rsid w:val="00A30CE6"/>
    <w:rsid w:val="00A31BBF"/>
    <w:rsid w:val="00A32699"/>
    <w:rsid w:val="00A334AD"/>
    <w:rsid w:val="00A33A16"/>
    <w:rsid w:val="00A34399"/>
    <w:rsid w:val="00A353FB"/>
    <w:rsid w:val="00A3562C"/>
    <w:rsid w:val="00A35BAF"/>
    <w:rsid w:val="00A35D60"/>
    <w:rsid w:val="00A35F6E"/>
    <w:rsid w:val="00A36033"/>
    <w:rsid w:val="00A36D1B"/>
    <w:rsid w:val="00A3717F"/>
    <w:rsid w:val="00A373CE"/>
    <w:rsid w:val="00A40356"/>
    <w:rsid w:val="00A40AC2"/>
    <w:rsid w:val="00A40C49"/>
    <w:rsid w:val="00A40D2C"/>
    <w:rsid w:val="00A4178B"/>
    <w:rsid w:val="00A418E6"/>
    <w:rsid w:val="00A422EF"/>
    <w:rsid w:val="00A4249F"/>
    <w:rsid w:val="00A42885"/>
    <w:rsid w:val="00A42DF3"/>
    <w:rsid w:val="00A43827"/>
    <w:rsid w:val="00A43D9D"/>
    <w:rsid w:val="00A442AA"/>
    <w:rsid w:val="00A4557D"/>
    <w:rsid w:val="00A4578F"/>
    <w:rsid w:val="00A46546"/>
    <w:rsid w:val="00A46798"/>
    <w:rsid w:val="00A47AC5"/>
    <w:rsid w:val="00A47BD4"/>
    <w:rsid w:val="00A50826"/>
    <w:rsid w:val="00A50903"/>
    <w:rsid w:val="00A50BE3"/>
    <w:rsid w:val="00A515A1"/>
    <w:rsid w:val="00A519AD"/>
    <w:rsid w:val="00A51CD1"/>
    <w:rsid w:val="00A51D27"/>
    <w:rsid w:val="00A526BD"/>
    <w:rsid w:val="00A52896"/>
    <w:rsid w:val="00A52E79"/>
    <w:rsid w:val="00A5313A"/>
    <w:rsid w:val="00A53473"/>
    <w:rsid w:val="00A5359E"/>
    <w:rsid w:val="00A53D4D"/>
    <w:rsid w:val="00A53DC0"/>
    <w:rsid w:val="00A53DC1"/>
    <w:rsid w:val="00A55C6B"/>
    <w:rsid w:val="00A56099"/>
    <w:rsid w:val="00A5624E"/>
    <w:rsid w:val="00A56CC8"/>
    <w:rsid w:val="00A5758D"/>
    <w:rsid w:val="00A57A96"/>
    <w:rsid w:val="00A57B7E"/>
    <w:rsid w:val="00A600D4"/>
    <w:rsid w:val="00A602D5"/>
    <w:rsid w:val="00A61720"/>
    <w:rsid w:val="00A61C4D"/>
    <w:rsid w:val="00A61F78"/>
    <w:rsid w:val="00A62913"/>
    <w:rsid w:val="00A62943"/>
    <w:rsid w:val="00A62D7E"/>
    <w:rsid w:val="00A62EF6"/>
    <w:rsid w:val="00A62F0D"/>
    <w:rsid w:val="00A63220"/>
    <w:rsid w:val="00A6388F"/>
    <w:rsid w:val="00A647C3"/>
    <w:rsid w:val="00A6563F"/>
    <w:rsid w:val="00A6641F"/>
    <w:rsid w:val="00A66534"/>
    <w:rsid w:val="00A674CC"/>
    <w:rsid w:val="00A701DE"/>
    <w:rsid w:val="00A70EFC"/>
    <w:rsid w:val="00A71117"/>
    <w:rsid w:val="00A7137A"/>
    <w:rsid w:val="00A718A4"/>
    <w:rsid w:val="00A71F46"/>
    <w:rsid w:val="00A72154"/>
    <w:rsid w:val="00A72F21"/>
    <w:rsid w:val="00A735F5"/>
    <w:rsid w:val="00A73E15"/>
    <w:rsid w:val="00A74A6F"/>
    <w:rsid w:val="00A74C9D"/>
    <w:rsid w:val="00A74F82"/>
    <w:rsid w:val="00A7521C"/>
    <w:rsid w:val="00A75815"/>
    <w:rsid w:val="00A7650A"/>
    <w:rsid w:val="00A765A9"/>
    <w:rsid w:val="00A7669C"/>
    <w:rsid w:val="00A76864"/>
    <w:rsid w:val="00A768F7"/>
    <w:rsid w:val="00A76EC4"/>
    <w:rsid w:val="00A77200"/>
    <w:rsid w:val="00A77318"/>
    <w:rsid w:val="00A81560"/>
    <w:rsid w:val="00A817A9"/>
    <w:rsid w:val="00A81A97"/>
    <w:rsid w:val="00A8214D"/>
    <w:rsid w:val="00A827F8"/>
    <w:rsid w:val="00A82F2D"/>
    <w:rsid w:val="00A83124"/>
    <w:rsid w:val="00A836B9"/>
    <w:rsid w:val="00A83998"/>
    <w:rsid w:val="00A83C18"/>
    <w:rsid w:val="00A83FAB"/>
    <w:rsid w:val="00A8550B"/>
    <w:rsid w:val="00A85668"/>
    <w:rsid w:val="00A85CCE"/>
    <w:rsid w:val="00A863E4"/>
    <w:rsid w:val="00A86800"/>
    <w:rsid w:val="00A8710A"/>
    <w:rsid w:val="00A871CC"/>
    <w:rsid w:val="00A871DA"/>
    <w:rsid w:val="00A875BF"/>
    <w:rsid w:val="00A903CF"/>
    <w:rsid w:val="00A90DF0"/>
    <w:rsid w:val="00A914CC"/>
    <w:rsid w:val="00A91A87"/>
    <w:rsid w:val="00A9264A"/>
    <w:rsid w:val="00A938DE"/>
    <w:rsid w:val="00A95C59"/>
    <w:rsid w:val="00A9601A"/>
    <w:rsid w:val="00A966A1"/>
    <w:rsid w:val="00A9717F"/>
    <w:rsid w:val="00A972EA"/>
    <w:rsid w:val="00A972F4"/>
    <w:rsid w:val="00A97448"/>
    <w:rsid w:val="00A97558"/>
    <w:rsid w:val="00AA0DB4"/>
    <w:rsid w:val="00AA2304"/>
    <w:rsid w:val="00AA26F9"/>
    <w:rsid w:val="00AA28C6"/>
    <w:rsid w:val="00AA2F03"/>
    <w:rsid w:val="00AA404B"/>
    <w:rsid w:val="00AA4484"/>
    <w:rsid w:val="00AA4C65"/>
    <w:rsid w:val="00AA51DA"/>
    <w:rsid w:val="00AA5220"/>
    <w:rsid w:val="00AA53A1"/>
    <w:rsid w:val="00AA59B5"/>
    <w:rsid w:val="00AA5CAC"/>
    <w:rsid w:val="00AA60D8"/>
    <w:rsid w:val="00AA614E"/>
    <w:rsid w:val="00AA6837"/>
    <w:rsid w:val="00AA6D94"/>
    <w:rsid w:val="00AA6DE1"/>
    <w:rsid w:val="00AA72C5"/>
    <w:rsid w:val="00AA75C8"/>
    <w:rsid w:val="00AA7CBF"/>
    <w:rsid w:val="00AA7D88"/>
    <w:rsid w:val="00AB023B"/>
    <w:rsid w:val="00AB0CB3"/>
    <w:rsid w:val="00AB1321"/>
    <w:rsid w:val="00AB1527"/>
    <w:rsid w:val="00AB274E"/>
    <w:rsid w:val="00AB37C0"/>
    <w:rsid w:val="00AB4224"/>
    <w:rsid w:val="00AB45B0"/>
    <w:rsid w:val="00AB494A"/>
    <w:rsid w:val="00AB4AAB"/>
    <w:rsid w:val="00AB4AF3"/>
    <w:rsid w:val="00AB4BAA"/>
    <w:rsid w:val="00AB5250"/>
    <w:rsid w:val="00AB5504"/>
    <w:rsid w:val="00AB61AE"/>
    <w:rsid w:val="00AB6610"/>
    <w:rsid w:val="00AB6CDB"/>
    <w:rsid w:val="00AB7ECC"/>
    <w:rsid w:val="00AC3176"/>
    <w:rsid w:val="00AC3750"/>
    <w:rsid w:val="00AC4472"/>
    <w:rsid w:val="00AC4A3F"/>
    <w:rsid w:val="00AC4A6F"/>
    <w:rsid w:val="00AC58E7"/>
    <w:rsid w:val="00AC61DA"/>
    <w:rsid w:val="00AC70DB"/>
    <w:rsid w:val="00AC7145"/>
    <w:rsid w:val="00AC7239"/>
    <w:rsid w:val="00AD01C6"/>
    <w:rsid w:val="00AD0BDE"/>
    <w:rsid w:val="00AD0E62"/>
    <w:rsid w:val="00AD12C9"/>
    <w:rsid w:val="00AD1B9C"/>
    <w:rsid w:val="00AD1E1C"/>
    <w:rsid w:val="00AD21AF"/>
    <w:rsid w:val="00AD2C12"/>
    <w:rsid w:val="00AD3674"/>
    <w:rsid w:val="00AD37D5"/>
    <w:rsid w:val="00AD4606"/>
    <w:rsid w:val="00AD4701"/>
    <w:rsid w:val="00AD4BE8"/>
    <w:rsid w:val="00AD4D78"/>
    <w:rsid w:val="00AD52E4"/>
    <w:rsid w:val="00AD5D4C"/>
    <w:rsid w:val="00AD6173"/>
    <w:rsid w:val="00AD64CE"/>
    <w:rsid w:val="00AD664E"/>
    <w:rsid w:val="00AD6965"/>
    <w:rsid w:val="00AD6B71"/>
    <w:rsid w:val="00AD6BE0"/>
    <w:rsid w:val="00AD6DB3"/>
    <w:rsid w:val="00AD6F70"/>
    <w:rsid w:val="00AE012F"/>
    <w:rsid w:val="00AE017C"/>
    <w:rsid w:val="00AE05E1"/>
    <w:rsid w:val="00AE0716"/>
    <w:rsid w:val="00AE0B37"/>
    <w:rsid w:val="00AE0B3E"/>
    <w:rsid w:val="00AE10DC"/>
    <w:rsid w:val="00AE2371"/>
    <w:rsid w:val="00AE2D48"/>
    <w:rsid w:val="00AE2EBF"/>
    <w:rsid w:val="00AE2EF0"/>
    <w:rsid w:val="00AE4125"/>
    <w:rsid w:val="00AE420C"/>
    <w:rsid w:val="00AE44BA"/>
    <w:rsid w:val="00AE4C53"/>
    <w:rsid w:val="00AE4DB3"/>
    <w:rsid w:val="00AE4DBA"/>
    <w:rsid w:val="00AE50D9"/>
    <w:rsid w:val="00AE5AED"/>
    <w:rsid w:val="00AE5DA9"/>
    <w:rsid w:val="00AE632E"/>
    <w:rsid w:val="00AE676A"/>
    <w:rsid w:val="00AE6C2F"/>
    <w:rsid w:val="00AE6F22"/>
    <w:rsid w:val="00AE7915"/>
    <w:rsid w:val="00AF082F"/>
    <w:rsid w:val="00AF12D1"/>
    <w:rsid w:val="00AF160B"/>
    <w:rsid w:val="00AF165C"/>
    <w:rsid w:val="00AF1730"/>
    <w:rsid w:val="00AF1E01"/>
    <w:rsid w:val="00AF2B04"/>
    <w:rsid w:val="00AF39AE"/>
    <w:rsid w:val="00AF3A1F"/>
    <w:rsid w:val="00AF42E0"/>
    <w:rsid w:val="00AF51CE"/>
    <w:rsid w:val="00AF54CF"/>
    <w:rsid w:val="00AF5589"/>
    <w:rsid w:val="00AF5957"/>
    <w:rsid w:val="00AF598D"/>
    <w:rsid w:val="00AF5A43"/>
    <w:rsid w:val="00AF5E3C"/>
    <w:rsid w:val="00AF6828"/>
    <w:rsid w:val="00AF77CC"/>
    <w:rsid w:val="00AF7B1A"/>
    <w:rsid w:val="00B004ED"/>
    <w:rsid w:val="00B00909"/>
    <w:rsid w:val="00B00EAD"/>
    <w:rsid w:val="00B01697"/>
    <w:rsid w:val="00B01D31"/>
    <w:rsid w:val="00B01F7E"/>
    <w:rsid w:val="00B0248E"/>
    <w:rsid w:val="00B03125"/>
    <w:rsid w:val="00B03690"/>
    <w:rsid w:val="00B037E5"/>
    <w:rsid w:val="00B04AF4"/>
    <w:rsid w:val="00B05CB0"/>
    <w:rsid w:val="00B065C6"/>
    <w:rsid w:val="00B06AD3"/>
    <w:rsid w:val="00B06AFE"/>
    <w:rsid w:val="00B07C36"/>
    <w:rsid w:val="00B100F5"/>
    <w:rsid w:val="00B1025E"/>
    <w:rsid w:val="00B1069E"/>
    <w:rsid w:val="00B11568"/>
    <w:rsid w:val="00B11A15"/>
    <w:rsid w:val="00B11FC0"/>
    <w:rsid w:val="00B126C9"/>
    <w:rsid w:val="00B12DFE"/>
    <w:rsid w:val="00B131C1"/>
    <w:rsid w:val="00B14FF7"/>
    <w:rsid w:val="00B1525E"/>
    <w:rsid w:val="00B1552E"/>
    <w:rsid w:val="00B15CB0"/>
    <w:rsid w:val="00B17035"/>
    <w:rsid w:val="00B17512"/>
    <w:rsid w:val="00B1799D"/>
    <w:rsid w:val="00B179A3"/>
    <w:rsid w:val="00B17C92"/>
    <w:rsid w:val="00B17DAB"/>
    <w:rsid w:val="00B20850"/>
    <w:rsid w:val="00B209C7"/>
    <w:rsid w:val="00B20BD2"/>
    <w:rsid w:val="00B21058"/>
    <w:rsid w:val="00B2112F"/>
    <w:rsid w:val="00B21274"/>
    <w:rsid w:val="00B21330"/>
    <w:rsid w:val="00B22BF4"/>
    <w:rsid w:val="00B2357A"/>
    <w:rsid w:val="00B23D13"/>
    <w:rsid w:val="00B23D50"/>
    <w:rsid w:val="00B243EC"/>
    <w:rsid w:val="00B2470B"/>
    <w:rsid w:val="00B24D8D"/>
    <w:rsid w:val="00B25646"/>
    <w:rsid w:val="00B258CD"/>
    <w:rsid w:val="00B266D3"/>
    <w:rsid w:val="00B26D1E"/>
    <w:rsid w:val="00B27319"/>
    <w:rsid w:val="00B27A5F"/>
    <w:rsid w:val="00B304D0"/>
    <w:rsid w:val="00B31487"/>
    <w:rsid w:val="00B31EFD"/>
    <w:rsid w:val="00B32084"/>
    <w:rsid w:val="00B32549"/>
    <w:rsid w:val="00B326F6"/>
    <w:rsid w:val="00B32DC1"/>
    <w:rsid w:val="00B33268"/>
    <w:rsid w:val="00B3353E"/>
    <w:rsid w:val="00B3402E"/>
    <w:rsid w:val="00B3414C"/>
    <w:rsid w:val="00B343B2"/>
    <w:rsid w:val="00B34870"/>
    <w:rsid w:val="00B34C8A"/>
    <w:rsid w:val="00B3535C"/>
    <w:rsid w:val="00B35681"/>
    <w:rsid w:val="00B36634"/>
    <w:rsid w:val="00B36C79"/>
    <w:rsid w:val="00B3705B"/>
    <w:rsid w:val="00B37F55"/>
    <w:rsid w:val="00B4055F"/>
    <w:rsid w:val="00B40788"/>
    <w:rsid w:val="00B40B6C"/>
    <w:rsid w:val="00B41578"/>
    <w:rsid w:val="00B41EA9"/>
    <w:rsid w:val="00B41FB7"/>
    <w:rsid w:val="00B429A5"/>
    <w:rsid w:val="00B43141"/>
    <w:rsid w:val="00B439F5"/>
    <w:rsid w:val="00B43EC9"/>
    <w:rsid w:val="00B43F0B"/>
    <w:rsid w:val="00B444CE"/>
    <w:rsid w:val="00B44FC7"/>
    <w:rsid w:val="00B45A56"/>
    <w:rsid w:val="00B45BA0"/>
    <w:rsid w:val="00B462F8"/>
    <w:rsid w:val="00B463E4"/>
    <w:rsid w:val="00B46983"/>
    <w:rsid w:val="00B471B6"/>
    <w:rsid w:val="00B50633"/>
    <w:rsid w:val="00B506A3"/>
    <w:rsid w:val="00B50757"/>
    <w:rsid w:val="00B507B9"/>
    <w:rsid w:val="00B51162"/>
    <w:rsid w:val="00B514CD"/>
    <w:rsid w:val="00B52371"/>
    <w:rsid w:val="00B5263E"/>
    <w:rsid w:val="00B5276A"/>
    <w:rsid w:val="00B528D7"/>
    <w:rsid w:val="00B52F3C"/>
    <w:rsid w:val="00B53552"/>
    <w:rsid w:val="00B54E31"/>
    <w:rsid w:val="00B55CDB"/>
    <w:rsid w:val="00B564D3"/>
    <w:rsid w:val="00B56884"/>
    <w:rsid w:val="00B56CF9"/>
    <w:rsid w:val="00B57519"/>
    <w:rsid w:val="00B57D6B"/>
    <w:rsid w:val="00B60A2C"/>
    <w:rsid w:val="00B60A62"/>
    <w:rsid w:val="00B61652"/>
    <w:rsid w:val="00B62173"/>
    <w:rsid w:val="00B62812"/>
    <w:rsid w:val="00B62F94"/>
    <w:rsid w:val="00B6373F"/>
    <w:rsid w:val="00B64277"/>
    <w:rsid w:val="00B6444D"/>
    <w:rsid w:val="00B654F2"/>
    <w:rsid w:val="00B65D26"/>
    <w:rsid w:val="00B66A43"/>
    <w:rsid w:val="00B66C58"/>
    <w:rsid w:val="00B67F11"/>
    <w:rsid w:val="00B708C8"/>
    <w:rsid w:val="00B70C85"/>
    <w:rsid w:val="00B71665"/>
    <w:rsid w:val="00B717B8"/>
    <w:rsid w:val="00B718A7"/>
    <w:rsid w:val="00B71A8A"/>
    <w:rsid w:val="00B71CE3"/>
    <w:rsid w:val="00B71F51"/>
    <w:rsid w:val="00B72700"/>
    <w:rsid w:val="00B72970"/>
    <w:rsid w:val="00B7384F"/>
    <w:rsid w:val="00B739EB"/>
    <w:rsid w:val="00B74029"/>
    <w:rsid w:val="00B74295"/>
    <w:rsid w:val="00B75046"/>
    <w:rsid w:val="00B7545C"/>
    <w:rsid w:val="00B7584C"/>
    <w:rsid w:val="00B75A32"/>
    <w:rsid w:val="00B75E8F"/>
    <w:rsid w:val="00B7605D"/>
    <w:rsid w:val="00B771E3"/>
    <w:rsid w:val="00B77235"/>
    <w:rsid w:val="00B77321"/>
    <w:rsid w:val="00B77448"/>
    <w:rsid w:val="00B801CC"/>
    <w:rsid w:val="00B825FD"/>
    <w:rsid w:val="00B82983"/>
    <w:rsid w:val="00B83030"/>
    <w:rsid w:val="00B83031"/>
    <w:rsid w:val="00B83204"/>
    <w:rsid w:val="00B838AF"/>
    <w:rsid w:val="00B84418"/>
    <w:rsid w:val="00B84DEC"/>
    <w:rsid w:val="00B84EDE"/>
    <w:rsid w:val="00B85813"/>
    <w:rsid w:val="00B86A6F"/>
    <w:rsid w:val="00B86A70"/>
    <w:rsid w:val="00B86A8A"/>
    <w:rsid w:val="00B872F7"/>
    <w:rsid w:val="00B87789"/>
    <w:rsid w:val="00B87989"/>
    <w:rsid w:val="00B87DCD"/>
    <w:rsid w:val="00B906B5"/>
    <w:rsid w:val="00B90A2C"/>
    <w:rsid w:val="00B90A2F"/>
    <w:rsid w:val="00B90D34"/>
    <w:rsid w:val="00B90DFB"/>
    <w:rsid w:val="00B91EAA"/>
    <w:rsid w:val="00B91F79"/>
    <w:rsid w:val="00B93371"/>
    <w:rsid w:val="00B93A6B"/>
    <w:rsid w:val="00B94579"/>
    <w:rsid w:val="00B9482E"/>
    <w:rsid w:val="00B949E1"/>
    <w:rsid w:val="00B94D0A"/>
    <w:rsid w:val="00B94E4F"/>
    <w:rsid w:val="00B95869"/>
    <w:rsid w:val="00B95DC8"/>
    <w:rsid w:val="00B96490"/>
    <w:rsid w:val="00B97000"/>
    <w:rsid w:val="00B97918"/>
    <w:rsid w:val="00BA0302"/>
    <w:rsid w:val="00BA0B09"/>
    <w:rsid w:val="00BA129F"/>
    <w:rsid w:val="00BA1F6C"/>
    <w:rsid w:val="00BA1FCA"/>
    <w:rsid w:val="00BA2C1C"/>
    <w:rsid w:val="00BA3313"/>
    <w:rsid w:val="00BA405B"/>
    <w:rsid w:val="00BA5562"/>
    <w:rsid w:val="00BA6622"/>
    <w:rsid w:val="00BA69E4"/>
    <w:rsid w:val="00BA771D"/>
    <w:rsid w:val="00BA7782"/>
    <w:rsid w:val="00BA78CA"/>
    <w:rsid w:val="00BA7E17"/>
    <w:rsid w:val="00BB00E9"/>
    <w:rsid w:val="00BB0484"/>
    <w:rsid w:val="00BB0B8B"/>
    <w:rsid w:val="00BB1090"/>
    <w:rsid w:val="00BB1458"/>
    <w:rsid w:val="00BB1D14"/>
    <w:rsid w:val="00BB1F69"/>
    <w:rsid w:val="00BB3402"/>
    <w:rsid w:val="00BB34C7"/>
    <w:rsid w:val="00BB354E"/>
    <w:rsid w:val="00BB3D77"/>
    <w:rsid w:val="00BB4AC3"/>
    <w:rsid w:val="00BB4B73"/>
    <w:rsid w:val="00BB4D97"/>
    <w:rsid w:val="00BB4EA0"/>
    <w:rsid w:val="00BB50CB"/>
    <w:rsid w:val="00BB5B59"/>
    <w:rsid w:val="00BB6406"/>
    <w:rsid w:val="00BB6599"/>
    <w:rsid w:val="00BB6A35"/>
    <w:rsid w:val="00BB6D05"/>
    <w:rsid w:val="00BB7322"/>
    <w:rsid w:val="00BB7420"/>
    <w:rsid w:val="00BB7D2C"/>
    <w:rsid w:val="00BB7D71"/>
    <w:rsid w:val="00BB7F0A"/>
    <w:rsid w:val="00BC022D"/>
    <w:rsid w:val="00BC025D"/>
    <w:rsid w:val="00BC0835"/>
    <w:rsid w:val="00BC08F8"/>
    <w:rsid w:val="00BC0B39"/>
    <w:rsid w:val="00BC0F77"/>
    <w:rsid w:val="00BC0F7B"/>
    <w:rsid w:val="00BC1DA4"/>
    <w:rsid w:val="00BC1FD5"/>
    <w:rsid w:val="00BC22B6"/>
    <w:rsid w:val="00BC2635"/>
    <w:rsid w:val="00BC29E6"/>
    <w:rsid w:val="00BC2FF0"/>
    <w:rsid w:val="00BC31F1"/>
    <w:rsid w:val="00BC3212"/>
    <w:rsid w:val="00BC34E7"/>
    <w:rsid w:val="00BC3B19"/>
    <w:rsid w:val="00BC4298"/>
    <w:rsid w:val="00BC4A12"/>
    <w:rsid w:val="00BC541F"/>
    <w:rsid w:val="00BC6D66"/>
    <w:rsid w:val="00BC78CD"/>
    <w:rsid w:val="00BC7B05"/>
    <w:rsid w:val="00BC7EED"/>
    <w:rsid w:val="00BD010B"/>
    <w:rsid w:val="00BD0177"/>
    <w:rsid w:val="00BD02A0"/>
    <w:rsid w:val="00BD11AD"/>
    <w:rsid w:val="00BD1463"/>
    <w:rsid w:val="00BD164E"/>
    <w:rsid w:val="00BD2366"/>
    <w:rsid w:val="00BD2709"/>
    <w:rsid w:val="00BD3F02"/>
    <w:rsid w:val="00BD4748"/>
    <w:rsid w:val="00BD5D3B"/>
    <w:rsid w:val="00BD6017"/>
    <w:rsid w:val="00BD6634"/>
    <w:rsid w:val="00BD7441"/>
    <w:rsid w:val="00BD7FCF"/>
    <w:rsid w:val="00BE03EA"/>
    <w:rsid w:val="00BE0BEB"/>
    <w:rsid w:val="00BE15FE"/>
    <w:rsid w:val="00BE1848"/>
    <w:rsid w:val="00BE3EF6"/>
    <w:rsid w:val="00BE4626"/>
    <w:rsid w:val="00BE4637"/>
    <w:rsid w:val="00BE46F9"/>
    <w:rsid w:val="00BE47AB"/>
    <w:rsid w:val="00BE52F5"/>
    <w:rsid w:val="00BE548D"/>
    <w:rsid w:val="00BE5671"/>
    <w:rsid w:val="00BE5E9C"/>
    <w:rsid w:val="00BE7539"/>
    <w:rsid w:val="00BF06BC"/>
    <w:rsid w:val="00BF14D3"/>
    <w:rsid w:val="00BF1620"/>
    <w:rsid w:val="00BF16B5"/>
    <w:rsid w:val="00BF17E2"/>
    <w:rsid w:val="00BF1D72"/>
    <w:rsid w:val="00BF1E83"/>
    <w:rsid w:val="00BF215D"/>
    <w:rsid w:val="00BF237B"/>
    <w:rsid w:val="00BF240B"/>
    <w:rsid w:val="00BF26F9"/>
    <w:rsid w:val="00BF3B5B"/>
    <w:rsid w:val="00BF4186"/>
    <w:rsid w:val="00BF50DD"/>
    <w:rsid w:val="00BF5763"/>
    <w:rsid w:val="00BF5C05"/>
    <w:rsid w:val="00BF5F34"/>
    <w:rsid w:val="00BF66F9"/>
    <w:rsid w:val="00BF69CB"/>
    <w:rsid w:val="00BF7325"/>
    <w:rsid w:val="00BF7877"/>
    <w:rsid w:val="00BF7EE4"/>
    <w:rsid w:val="00C00CE4"/>
    <w:rsid w:val="00C01189"/>
    <w:rsid w:val="00C013F4"/>
    <w:rsid w:val="00C0171E"/>
    <w:rsid w:val="00C025BE"/>
    <w:rsid w:val="00C0282D"/>
    <w:rsid w:val="00C029A3"/>
    <w:rsid w:val="00C02D57"/>
    <w:rsid w:val="00C030AD"/>
    <w:rsid w:val="00C03238"/>
    <w:rsid w:val="00C0376F"/>
    <w:rsid w:val="00C04F35"/>
    <w:rsid w:val="00C05753"/>
    <w:rsid w:val="00C05894"/>
    <w:rsid w:val="00C05AA5"/>
    <w:rsid w:val="00C05BF6"/>
    <w:rsid w:val="00C06240"/>
    <w:rsid w:val="00C064B5"/>
    <w:rsid w:val="00C064BC"/>
    <w:rsid w:val="00C0656B"/>
    <w:rsid w:val="00C068E2"/>
    <w:rsid w:val="00C069F6"/>
    <w:rsid w:val="00C07980"/>
    <w:rsid w:val="00C10062"/>
    <w:rsid w:val="00C11D18"/>
    <w:rsid w:val="00C122C9"/>
    <w:rsid w:val="00C123FB"/>
    <w:rsid w:val="00C12477"/>
    <w:rsid w:val="00C131EC"/>
    <w:rsid w:val="00C13291"/>
    <w:rsid w:val="00C13AE1"/>
    <w:rsid w:val="00C13DAD"/>
    <w:rsid w:val="00C140BA"/>
    <w:rsid w:val="00C14169"/>
    <w:rsid w:val="00C142C5"/>
    <w:rsid w:val="00C15348"/>
    <w:rsid w:val="00C156AE"/>
    <w:rsid w:val="00C15B4A"/>
    <w:rsid w:val="00C16439"/>
    <w:rsid w:val="00C172D6"/>
    <w:rsid w:val="00C17C93"/>
    <w:rsid w:val="00C2127D"/>
    <w:rsid w:val="00C2171E"/>
    <w:rsid w:val="00C21D72"/>
    <w:rsid w:val="00C2210C"/>
    <w:rsid w:val="00C22528"/>
    <w:rsid w:val="00C22A97"/>
    <w:rsid w:val="00C22AE6"/>
    <w:rsid w:val="00C2395B"/>
    <w:rsid w:val="00C23BFD"/>
    <w:rsid w:val="00C24750"/>
    <w:rsid w:val="00C24BAA"/>
    <w:rsid w:val="00C24E8E"/>
    <w:rsid w:val="00C25479"/>
    <w:rsid w:val="00C2585C"/>
    <w:rsid w:val="00C262BB"/>
    <w:rsid w:val="00C26669"/>
    <w:rsid w:val="00C269EB"/>
    <w:rsid w:val="00C3043F"/>
    <w:rsid w:val="00C307C2"/>
    <w:rsid w:val="00C309CF"/>
    <w:rsid w:val="00C31005"/>
    <w:rsid w:val="00C31048"/>
    <w:rsid w:val="00C314A2"/>
    <w:rsid w:val="00C32224"/>
    <w:rsid w:val="00C32911"/>
    <w:rsid w:val="00C32E36"/>
    <w:rsid w:val="00C333C5"/>
    <w:rsid w:val="00C33C0E"/>
    <w:rsid w:val="00C340FE"/>
    <w:rsid w:val="00C362BE"/>
    <w:rsid w:val="00C362DD"/>
    <w:rsid w:val="00C362EB"/>
    <w:rsid w:val="00C36EE4"/>
    <w:rsid w:val="00C37F6C"/>
    <w:rsid w:val="00C4036C"/>
    <w:rsid w:val="00C407E5"/>
    <w:rsid w:val="00C4130C"/>
    <w:rsid w:val="00C4170A"/>
    <w:rsid w:val="00C4199B"/>
    <w:rsid w:val="00C423CF"/>
    <w:rsid w:val="00C42B96"/>
    <w:rsid w:val="00C432ED"/>
    <w:rsid w:val="00C435E8"/>
    <w:rsid w:val="00C4407D"/>
    <w:rsid w:val="00C4530C"/>
    <w:rsid w:val="00C453EC"/>
    <w:rsid w:val="00C50085"/>
    <w:rsid w:val="00C515F3"/>
    <w:rsid w:val="00C5185A"/>
    <w:rsid w:val="00C52778"/>
    <w:rsid w:val="00C52C55"/>
    <w:rsid w:val="00C531E3"/>
    <w:rsid w:val="00C536A4"/>
    <w:rsid w:val="00C53FB6"/>
    <w:rsid w:val="00C542A3"/>
    <w:rsid w:val="00C54FD2"/>
    <w:rsid w:val="00C566C0"/>
    <w:rsid w:val="00C56BD7"/>
    <w:rsid w:val="00C602D6"/>
    <w:rsid w:val="00C60EA1"/>
    <w:rsid w:val="00C60FF4"/>
    <w:rsid w:val="00C6151E"/>
    <w:rsid w:val="00C615BB"/>
    <w:rsid w:val="00C61A19"/>
    <w:rsid w:val="00C61ACD"/>
    <w:rsid w:val="00C61E15"/>
    <w:rsid w:val="00C62C20"/>
    <w:rsid w:val="00C6347B"/>
    <w:rsid w:val="00C646F8"/>
    <w:rsid w:val="00C64AF2"/>
    <w:rsid w:val="00C6519F"/>
    <w:rsid w:val="00C654B4"/>
    <w:rsid w:val="00C6590B"/>
    <w:rsid w:val="00C65D6D"/>
    <w:rsid w:val="00C65FAA"/>
    <w:rsid w:val="00C661AA"/>
    <w:rsid w:val="00C674A3"/>
    <w:rsid w:val="00C67648"/>
    <w:rsid w:val="00C67730"/>
    <w:rsid w:val="00C701BB"/>
    <w:rsid w:val="00C70D76"/>
    <w:rsid w:val="00C7105E"/>
    <w:rsid w:val="00C7117E"/>
    <w:rsid w:val="00C712BA"/>
    <w:rsid w:val="00C714EB"/>
    <w:rsid w:val="00C718CC"/>
    <w:rsid w:val="00C7208C"/>
    <w:rsid w:val="00C722F2"/>
    <w:rsid w:val="00C72C2C"/>
    <w:rsid w:val="00C73100"/>
    <w:rsid w:val="00C737BD"/>
    <w:rsid w:val="00C73E62"/>
    <w:rsid w:val="00C74434"/>
    <w:rsid w:val="00C74B57"/>
    <w:rsid w:val="00C74CAB"/>
    <w:rsid w:val="00C75066"/>
    <w:rsid w:val="00C75290"/>
    <w:rsid w:val="00C75ADF"/>
    <w:rsid w:val="00C75D52"/>
    <w:rsid w:val="00C75EE0"/>
    <w:rsid w:val="00C76C2C"/>
    <w:rsid w:val="00C76D23"/>
    <w:rsid w:val="00C7718E"/>
    <w:rsid w:val="00C77F29"/>
    <w:rsid w:val="00C80185"/>
    <w:rsid w:val="00C805B2"/>
    <w:rsid w:val="00C81145"/>
    <w:rsid w:val="00C812ED"/>
    <w:rsid w:val="00C82423"/>
    <w:rsid w:val="00C82734"/>
    <w:rsid w:val="00C8459C"/>
    <w:rsid w:val="00C84934"/>
    <w:rsid w:val="00C84FA1"/>
    <w:rsid w:val="00C850E9"/>
    <w:rsid w:val="00C854F1"/>
    <w:rsid w:val="00C85727"/>
    <w:rsid w:val="00C8599C"/>
    <w:rsid w:val="00C859A3"/>
    <w:rsid w:val="00C85B15"/>
    <w:rsid w:val="00C85B1D"/>
    <w:rsid w:val="00C86916"/>
    <w:rsid w:val="00C86AF8"/>
    <w:rsid w:val="00C86B89"/>
    <w:rsid w:val="00C876B8"/>
    <w:rsid w:val="00C878DF"/>
    <w:rsid w:val="00C87C63"/>
    <w:rsid w:val="00C87D3D"/>
    <w:rsid w:val="00C906A7"/>
    <w:rsid w:val="00C9091D"/>
    <w:rsid w:val="00C90E2E"/>
    <w:rsid w:val="00C90E64"/>
    <w:rsid w:val="00C916C1"/>
    <w:rsid w:val="00C92737"/>
    <w:rsid w:val="00C92B8F"/>
    <w:rsid w:val="00C92F08"/>
    <w:rsid w:val="00C93E2F"/>
    <w:rsid w:val="00C93F0C"/>
    <w:rsid w:val="00C941D5"/>
    <w:rsid w:val="00C951CA"/>
    <w:rsid w:val="00C962B7"/>
    <w:rsid w:val="00C96580"/>
    <w:rsid w:val="00C97D5A"/>
    <w:rsid w:val="00CA0004"/>
    <w:rsid w:val="00CA0010"/>
    <w:rsid w:val="00CA1224"/>
    <w:rsid w:val="00CA13B6"/>
    <w:rsid w:val="00CA1CD7"/>
    <w:rsid w:val="00CA29AB"/>
    <w:rsid w:val="00CA32B0"/>
    <w:rsid w:val="00CA3F58"/>
    <w:rsid w:val="00CA4E19"/>
    <w:rsid w:val="00CA5141"/>
    <w:rsid w:val="00CA61A9"/>
    <w:rsid w:val="00CA6956"/>
    <w:rsid w:val="00CA6A58"/>
    <w:rsid w:val="00CA785B"/>
    <w:rsid w:val="00CA7BAB"/>
    <w:rsid w:val="00CA7E50"/>
    <w:rsid w:val="00CB0256"/>
    <w:rsid w:val="00CB070C"/>
    <w:rsid w:val="00CB08B6"/>
    <w:rsid w:val="00CB1884"/>
    <w:rsid w:val="00CB20DD"/>
    <w:rsid w:val="00CB229C"/>
    <w:rsid w:val="00CB2613"/>
    <w:rsid w:val="00CB2EC9"/>
    <w:rsid w:val="00CB2FC3"/>
    <w:rsid w:val="00CB32D8"/>
    <w:rsid w:val="00CB3F23"/>
    <w:rsid w:val="00CB4B38"/>
    <w:rsid w:val="00CB4D35"/>
    <w:rsid w:val="00CB5722"/>
    <w:rsid w:val="00CB5ADC"/>
    <w:rsid w:val="00CB5CC9"/>
    <w:rsid w:val="00CB61AB"/>
    <w:rsid w:val="00CB6A65"/>
    <w:rsid w:val="00CB6A8C"/>
    <w:rsid w:val="00CB6E92"/>
    <w:rsid w:val="00CB79E0"/>
    <w:rsid w:val="00CB7B1A"/>
    <w:rsid w:val="00CC02E2"/>
    <w:rsid w:val="00CC0378"/>
    <w:rsid w:val="00CC0556"/>
    <w:rsid w:val="00CC08C7"/>
    <w:rsid w:val="00CC0DA7"/>
    <w:rsid w:val="00CC1068"/>
    <w:rsid w:val="00CC136B"/>
    <w:rsid w:val="00CC1E59"/>
    <w:rsid w:val="00CC2574"/>
    <w:rsid w:val="00CC304C"/>
    <w:rsid w:val="00CC30FF"/>
    <w:rsid w:val="00CC3570"/>
    <w:rsid w:val="00CC3636"/>
    <w:rsid w:val="00CC38AF"/>
    <w:rsid w:val="00CC3A0B"/>
    <w:rsid w:val="00CC3E4C"/>
    <w:rsid w:val="00CC4602"/>
    <w:rsid w:val="00CC5244"/>
    <w:rsid w:val="00CC648F"/>
    <w:rsid w:val="00CC6824"/>
    <w:rsid w:val="00CC6BFD"/>
    <w:rsid w:val="00CC6E65"/>
    <w:rsid w:val="00CC6FBE"/>
    <w:rsid w:val="00CC794C"/>
    <w:rsid w:val="00CC79B6"/>
    <w:rsid w:val="00CD06DD"/>
    <w:rsid w:val="00CD132D"/>
    <w:rsid w:val="00CD1B41"/>
    <w:rsid w:val="00CD2101"/>
    <w:rsid w:val="00CD29C1"/>
    <w:rsid w:val="00CD33FF"/>
    <w:rsid w:val="00CD35D0"/>
    <w:rsid w:val="00CD37F1"/>
    <w:rsid w:val="00CD45B4"/>
    <w:rsid w:val="00CD4A5A"/>
    <w:rsid w:val="00CD54CA"/>
    <w:rsid w:val="00CD5A41"/>
    <w:rsid w:val="00CD6508"/>
    <w:rsid w:val="00CD7056"/>
    <w:rsid w:val="00CD7781"/>
    <w:rsid w:val="00CD793B"/>
    <w:rsid w:val="00CD7E76"/>
    <w:rsid w:val="00CE0273"/>
    <w:rsid w:val="00CE0BB6"/>
    <w:rsid w:val="00CE17B8"/>
    <w:rsid w:val="00CE25F6"/>
    <w:rsid w:val="00CE33B7"/>
    <w:rsid w:val="00CE3C06"/>
    <w:rsid w:val="00CE4120"/>
    <w:rsid w:val="00CE49AF"/>
    <w:rsid w:val="00CE4C45"/>
    <w:rsid w:val="00CE5770"/>
    <w:rsid w:val="00CE5FD8"/>
    <w:rsid w:val="00CE6195"/>
    <w:rsid w:val="00CE69C6"/>
    <w:rsid w:val="00CE70E1"/>
    <w:rsid w:val="00CF0DA7"/>
    <w:rsid w:val="00CF1236"/>
    <w:rsid w:val="00CF1F7B"/>
    <w:rsid w:val="00CF2091"/>
    <w:rsid w:val="00CF3581"/>
    <w:rsid w:val="00CF3780"/>
    <w:rsid w:val="00CF39F9"/>
    <w:rsid w:val="00CF438B"/>
    <w:rsid w:val="00CF4F88"/>
    <w:rsid w:val="00CF5029"/>
    <w:rsid w:val="00CF590F"/>
    <w:rsid w:val="00CF66C5"/>
    <w:rsid w:val="00CF7202"/>
    <w:rsid w:val="00CF75C9"/>
    <w:rsid w:val="00D00521"/>
    <w:rsid w:val="00D00632"/>
    <w:rsid w:val="00D0083D"/>
    <w:rsid w:val="00D00E5B"/>
    <w:rsid w:val="00D018E6"/>
    <w:rsid w:val="00D0261D"/>
    <w:rsid w:val="00D02832"/>
    <w:rsid w:val="00D029BF"/>
    <w:rsid w:val="00D02F6A"/>
    <w:rsid w:val="00D03D52"/>
    <w:rsid w:val="00D042E2"/>
    <w:rsid w:val="00D04C18"/>
    <w:rsid w:val="00D04EA7"/>
    <w:rsid w:val="00D05F58"/>
    <w:rsid w:val="00D069A7"/>
    <w:rsid w:val="00D06E0C"/>
    <w:rsid w:val="00D06E57"/>
    <w:rsid w:val="00D1015B"/>
    <w:rsid w:val="00D11034"/>
    <w:rsid w:val="00D1152E"/>
    <w:rsid w:val="00D12375"/>
    <w:rsid w:val="00D1269B"/>
    <w:rsid w:val="00D12896"/>
    <w:rsid w:val="00D12AD1"/>
    <w:rsid w:val="00D12BF6"/>
    <w:rsid w:val="00D13128"/>
    <w:rsid w:val="00D1354D"/>
    <w:rsid w:val="00D139B7"/>
    <w:rsid w:val="00D13EBC"/>
    <w:rsid w:val="00D141DE"/>
    <w:rsid w:val="00D1472A"/>
    <w:rsid w:val="00D1478F"/>
    <w:rsid w:val="00D14E01"/>
    <w:rsid w:val="00D15505"/>
    <w:rsid w:val="00D1583F"/>
    <w:rsid w:val="00D15AF8"/>
    <w:rsid w:val="00D15FB7"/>
    <w:rsid w:val="00D1647F"/>
    <w:rsid w:val="00D17868"/>
    <w:rsid w:val="00D2014E"/>
    <w:rsid w:val="00D20238"/>
    <w:rsid w:val="00D2057F"/>
    <w:rsid w:val="00D206F3"/>
    <w:rsid w:val="00D2097C"/>
    <w:rsid w:val="00D20E02"/>
    <w:rsid w:val="00D21189"/>
    <w:rsid w:val="00D21320"/>
    <w:rsid w:val="00D217CA"/>
    <w:rsid w:val="00D2196D"/>
    <w:rsid w:val="00D2258D"/>
    <w:rsid w:val="00D225EE"/>
    <w:rsid w:val="00D22739"/>
    <w:rsid w:val="00D22C49"/>
    <w:rsid w:val="00D22D14"/>
    <w:rsid w:val="00D2320E"/>
    <w:rsid w:val="00D243E0"/>
    <w:rsid w:val="00D24424"/>
    <w:rsid w:val="00D24ED5"/>
    <w:rsid w:val="00D25112"/>
    <w:rsid w:val="00D25232"/>
    <w:rsid w:val="00D25D37"/>
    <w:rsid w:val="00D266FB"/>
    <w:rsid w:val="00D26769"/>
    <w:rsid w:val="00D2724F"/>
    <w:rsid w:val="00D278AF"/>
    <w:rsid w:val="00D279AD"/>
    <w:rsid w:val="00D27F4A"/>
    <w:rsid w:val="00D30042"/>
    <w:rsid w:val="00D30333"/>
    <w:rsid w:val="00D3076A"/>
    <w:rsid w:val="00D3121C"/>
    <w:rsid w:val="00D31311"/>
    <w:rsid w:val="00D315B9"/>
    <w:rsid w:val="00D315E0"/>
    <w:rsid w:val="00D318E9"/>
    <w:rsid w:val="00D31AF5"/>
    <w:rsid w:val="00D31C30"/>
    <w:rsid w:val="00D32203"/>
    <w:rsid w:val="00D32A2A"/>
    <w:rsid w:val="00D3326D"/>
    <w:rsid w:val="00D33E05"/>
    <w:rsid w:val="00D33F1F"/>
    <w:rsid w:val="00D34365"/>
    <w:rsid w:val="00D34B82"/>
    <w:rsid w:val="00D35C77"/>
    <w:rsid w:val="00D35F23"/>
    <w:rsid w:val="00D36BD0"/>
    <w:rsid w:val="00D375A9"/>
    <w:rsid w:val="00D37D37"/>
    <w:rsid w:val="00D4074B"/>
    <w:rsid w:val="00D40820"/>
    <w:rsid w:val="00D42533"/>
    <w:rsid w:val="00D42BBB"/>
    <w:rsid w:val="00D4473A"/>
    <w:rsid w:val="00D450DB"/>
    <w:rsid w:val="00D456E9"/>
    <w:rsid w:val="00D45C5A"/>
    <w:rsid w:val="00D45DCB"/>
    <w:rsid w:val="00D4606D"/>
    <w:rsid w:val="00D4688F"/>
    <w:rsid w:val="00D46A79"/>
    <w:rsid w:val="00D46D31"/>
    <w:rsid w:val="00D47502"/>
    <w:rsid w:val="00D4791F"/>
    <w:rsid w:val="00D479F4"/>
    <w:rsid w:val="00D47C49"/>
    <w:rsid w:val="00D500DA"/>
    <w:rsid w:val="00D50232"/>
    <w:rsid w:val="00D504A5"/>
    <w:rsid w:val="00D509A4"/>
    <w:rsid w:val="00D509B7"/>
    <w:rsid w:val="00D509C4"/>
    <w:rsid w:val="00D50B52"/>
    <w:rsid w:val="00D510AB"/>
    <w:rsid w:val="00D518E1"/>
    <w:rsid w:val="00D51EFC"/>
    <w:rsid w:val="00D51F34"/>
    <w:rsid w:val="00D5210F"/>
    <w:rsid w:val="00D52ECD"/>
    <w:rsid w:val="00D53BE3"/>
    <w:rsid w:val="00D54636"/>
    <w:rsid w:val="00D548A8"/>
    <w:rsid w:val="00D54EC6"/>
    <w:rsid w:val="00D54F42"/>
    <w:rsid w:val="00D555D5"/>
    <w:rsid w:val="00D5589C"/>
    <w:rsid w:val="00D55E82"/>
    <w:rsid w:val="00D56500"/>
    <w:rsid w:val="00D566DF"/>
    <w:rsid w:val="00D568F4"/>
    <w:rsid w:val="00D57510"/>
    <w:rsid w:val="00D60F5B"/>
    <w:rsid w:val="00D61772"/>
    <w:rsid w:val="00D62680"/>
    <w:rsid w:val="00D62F2C"/>
    <w:rsid w:val="00D63054"/>
    <w:rsid w:val="00D630DD"/>
    <w:rsid w:val="00D6336A"/>
    <w:rsid w:val="00D6391C"/>
    <w:rsid w:val="00D649EA"/>
    <w:rsid w:val="00D658F5"/>
    <w:rsid w:val="00D660FD"/>
    <w:rsid w:val="00D662FA"/>
    <w:rsid w:val="00D6636E"/>
    <w:rsid w:val="00D6639D"/>
    <w:rsid w:val="00D668F5"/>
    <w:rsid w:val="00D673AD"/>
    <w:rsid w:val="00D67909"/>
    <w:rsid w:val="00D67AB5"/>
    <w:rsid w:val="00D67D0A"/>
    <w:rsid w:val="00D700D2"/>
    <w:rsid w:val="00D70E51"/>
    <w:rsid w:val="00D719F8"/>
    <w:rsid w:val="00D721B8"/>
    <w:rsid w:val="00D7297C"/>
    <w:rsid w:val="00D72BC3"/>
    <w:rsid w:val="00D734A7"/>
    <w:rsid w:val="00D73FDA"/>
    <w:rsid w:val="00D75410"/>
    <w:rsid w:val="00D76B93"/>
    <w:rsid w:val="00D815E7"/>
    <w:rsid w:val="00D81887"/>
    <w:rsid w:val="00D81CE2"/>
    <w:rsid w:val="00D81E79"/>
    <w:rsid w:val="00D8298C"/>
    <w:rsid w:val="00D82B08"/>
    <w:rsid w:val="00D82F8C"/>
    <w:rsid w:val="00D835CB"/>
    <w:rsid w:val="00D83673"/>
    <w:rsid w:val="00D83C46"/>
    <w:rsid w:val="00D83E88"/>
    <w:rsid w:val="00D845E2"/>
    <w:rsid w:val="00D858BF"/>
    <w:rsid w:val="00D86796"/>
    <w:rsid w:val="00D868B6"/>
    <w:rsid w:val="00D86A84"/>
    <w:rsid w:val="00D86F11"/>
    <w:rsid w:val="00D8707A"/>
    <w:rsid w:val="00D8742F"/>
    <w:rsid w:val="00D878EF"/>
    <w:rsid w:val="00D87E22"/>
    <w:rsid w:val="00D900C3"/>
    <w:rsid w:val="00D90122"/>
    <w:rsid w:val="00D907CC"/>
    <w:rsid w:val="00D90E86"/>
    <w:rsid w:val="00D929A3"/>
    <w:rsid w:val="00D93191"/>
    <w:rsid w:val="00D9328D"/>
    <w:rsid w:val="00D93739"/>
    <w:rsid w:val="00D94127"/>
    <w:rsid w:val="00D944F0"/>
    <w:rsid w:val="00D945B8"/>
    <w:rsid w:val="00D94E12"/>
    <w:rsid w:val="00D95679"/>
    <w:rsid w:val="00D95997"/>
    <w:rsid w:val="00D97F60"/>
    <w:rsid w:val="00DA078D"/>
    <w:rsid w:val="00DA0CFA"/>
    <w:rsid w:val="00DA0E0D"/>
    <w:rsid w:val="00DA197B"/>
    <w:rsid w:val="00DA1AC2"/>
    <w:rsid w:val="00DA379C"/>
    <w:rsid w:val="00DA462B"/>
    <w:rsid w:val="00DA46C1"/>
    <w:rsid w:val="00DA4C8B"/>
    <w:rsid w:val="00DA5348"/>
    <w:rsid w:val="00DA774D"/>
    <w:rsid w:val="00DA78D4"/>
    <w:rsid w:val="00DB0FAB"/>
    <w:rsid w:val="00DB13FD"/>
    <w:rsid w:val="00DB195B"/>
    <w:rsid w:val="00DB2192"/>
    <w:rsid w:val="00DB2DD9"/>
    <w:rsid w:val="00DB2E0A"/>
    <w:rsid w:val="00DB2FD9"/>
    <w:rsid w:val="00DB388D"/>
    <w:rsid w:val="00DB3AAA"/>
    <w:rsid w:val="00DB3D6F"/>
    <w:rsid w:val="00DB41EF"/>
    <w:rsid w:val="00DB4759"/>
    <w:rsid w:val="00DB4EC0"/>
    <w:rsid w:val="00DB4F65"/>
    <w:rsid w:val="00DB553D"/>
    <w:rsid w:val="00DB559A"/>
    <w:rsid w:val="00DB55CA"/>
    <w:rsid w:val="00DB57A4"/>
    <w:rsid w:val="00DB657A"/>
    <w:rsid w:val="00DB6E85"/>
    <w:rsid w:val="00DB6F15"/>
    <w:rsid w:val="00DB7A83"/>
    <w:rsid w:val="00DB7A8F"/>
    <w:rsid w:val="00DC044E"/>
    <w:rsid w:val="00DC05CD"/>
    <w:rsid w:val="00DC0A75"/>
    <w:rsid w:val="00DC2169"/>
    <w:rsid w:val="00DC26F8"/>
    <w:rsid w:val="00DC2AA7"/>
    <w:rsid w:val="00DC3223"/>
    <w:rsid w:val="00DC34A3"/>
    <w:rsid w:val="00DC428A"/>
    <w:rsid w:val="00DC4A25"/>
    <w:rsid w:val="00DC4F21"/>
    <w:rsid w:val="00DC5645"/>
    <w:rsid w:val="00DC5A4A"/>
    <w:rsid w:val="00DC5D6A"/>
    <w:rsid w:val="00DC5E17"/>
    <w:rsid w:val="00DC6283"/>
    <w:rsid w:val="00DC6807"/>
    <w:rsid w:val="00DC6C89"/>
    <w:rsid w:val="00DC73F2"/>
    <w:rsid w:val="00DC7987"/>
    <w:rsid w:val="00DC7C97"/>
    <w:rsid w:val="00DC7E0E"/>
    <w:rsid w:val="00DD0149"/>
    <w:rsid w:val="00DD014C"/>
    <w:rsid w:val="00DD042A"/>
    <w:rsid w:val="00DD05B6"/>
    <w:rsid w:val="00DD0852"/>
    <w:rsid w:val="00DD0961"/>
    <w:rsid w:val="00DD14CE"/>
    <w:rsid w:val="00DD23D9"/>
    <w:rsid w:val="00DD28D1"/>
    <w:rsid w:val="00DD35C9"/>
    <w:rsid w:val="00DD4317"/>
    <w:rsid w:val="00DD4C2B"/>
    <w:rsid w:val="00DD6B8B"/>
    <w:rsid w:val="00DD6D92"/>
    <w:rsid w:val="00DD7E8C"/>
    <w:rsid w:val="00DE07AF"/>
    <w:rsid w:val="00DE07BA"/>
    <w:rsid w:val="00DE0BF0"/>
    <w:rsid w:val="00DE10C8"/>
    <w:rsid w:val="00DE19B0"/>
    <w:rsid w:val="00DE1CED"/>
    <w:rsid w:val="00DE1FE1"/>
    <w:rsid w:val="00DE226E"/>
    <w:rsid w:val="00DE390E"/>
    <w:rsid w:val="00DE3D07"/>
    <w:rsid w:val="00DE432A"/>
    <w:rsid w:val="00DE4A31"/>
    <w:rsid w:val="00DE5415"/>
    <w:rsid w:val="00DE6220"/>
    <w:rsid w:val="00DE62D8"/>
    <w:rsid w:val="00DE635C"/>
    <w:rsid w:val="00DE6E1D"/>
    <w:rsid w:val="00DE70D3"/>
    <w:rsid w:val="00DE7831"/>
    <w:rsid w:val="00DF035B"/>
    <w:rsid w:val="00DF03A0"/>
    <w:rsid w:val="00DF0F5D"/>
    <w:rsid w:val="00DF1AF5"/>
    <w:rsid w:val="00DF1BED"/>
    <w:rsid w:val="00DF1CFB"/>
    <w:rsid w:val="00DF32F7"/>
    <w:rsid w:val="00DF49CF"/>
    <w:rsid w:val="00DF49F7"/>
    <w:rsid w:val="00DF551D"/>
    <w:rsid w:val="00DF595A"/>
    <w:rsid w:val="00DF5DB4"/>
    <w:rsid w:val="00DF5E6B"/>
    <w:rsid w:val="00DF6AD3"/>
    <w:rsid w:val="00DF6F3E"/>
    <w:rsid w:val="00DF72D9"/>
    <w:rsid w:val="00DF7418"/>
    <w:rsid w:val="00E00CC6"/>
    <w:rsid w:val="00E0121D"/>
    <w:rsid w:val="00E02141"/>
    <w:rsid w:val="00E028D2"/>
    <w:rsid w:val="00E037B0"/>
    <w:rsid w:val="00E03A4C"/>
    <w:rsid w:val="00E04068"/>
    <w:rsid w:val="00E0406F"/>
    <w:rsid w:val="00E0429F"/>
    <w:rsid w:val="00E04460"/>
    <w:rsid w:val="00E04558"/>
    <w:rsid w:val="00E049FE"/>
    <w:rsid w:val="00E0565B"/>
    <w:rsid w:val="00E05987"/>
    <w:rsid w:val="00E05D24"/>
    <w:rsid w:val="00E060ED"/>
    <w:rsid w:val="00E06ED0"/>
    <w:rsid w:val="00E079CC"/>
    <w:rsid w:val="00E07DFB"/>
    <w:rsid w:val="00E103AD"/>
    <w:rsid w:val="00E10981"/>
    <w:rsid w:val="00E10D6B"/>
    <w:rsid w:val="00E10FE6"/>
    <w:rsid w:val="00E113AD"/>
    <w:rsid w:val="00E11F0B"/>
    <w:rsid w:val="00E12110"/>
    <w:rsid w:val="00E12146"/>
    <w:rsid w:val="00E12316"/>
    <w:rsid w:val="00E12C83"/>
    <w:rsid w:val="00E133D2"/>
    <w:rsid w:val="00E136C0"/>
    <w:rsid w:val="00E13BF2"/>
    <w:rsid w:val="00E13E2B"/>
    <w:rsid w:val="00E15790"/>
    <w:rsid w:val="00E1698B"/>
    <w:rsid w:val="00E17084"/>
    <w:rsid w:val="00E17A73"/>
    <w:rsid w:val="00E17D6B"/>
    <w:rsid w:val="00E2055F"/>
    <w:rsid w:val="00E21212"/>
    <w:rsid w:val="00E2196F"/>
    <w:rsid w:val="00E22279"/>
    <w:rsid w:val="00E222CC"/>
    <w:rsid w:val="00E222F6"/>
    <w:rsid w:val="00E224C8"/>
    <w:rsid w:val="00E22590"/>
    <w:rsid w:val="00E22C72"/>
    <w:rsid w:val="00E2308A"/>
    <w:rsid w:val="00E2340E"/>
    <w:rsid w:val="00E23740"/>
    <w:rsid w:val="00E23AD2"/>
    <w:rsid w:val="00E23CEA"/>
    <w:rsid w:val="00E24BD7"/>
    <w:rsid w:val="00E24DCB"/>
    <w:rsid w:val="00E250EC"/>
    <w:rsid w:val="00E2535F"/>
    <w:rsid w:val="00E25C38"/>
    <w:rsid w:val="00E266A8"/>
    <w:rsid w:val="00E27C15"/>
    <w:rsid w:val="00E30169"/>
    <w:rsid w:val="00E3118B"/>
    <w:rsid w:val="00E32DCE"/>
    <w:rsid w:val="00E332A0"/>
    <w:rsid w:val="00E33367"/>
    <w:rsid w:val="00E338D2"/>
    <w:rsid w:val="00E33B02"/>
    <w:rsid w:val="00E33B77"/>
    <w:rsid w:val="00E34817"/>
    <w:rsid w:val="00E34999"/>
    <w:rsid w:val="00E350CA"/>
    <w:rsid w:val="00E3511B"/>
    <w:rsid w:val="00E35C17"/>
    <w:rsid w:val="00E366D3"/>
    <w:rsid w:val="00E37474"/>
    <w:rsid w:val="00E377B8"/>
    <w:rsid w:val="00E4071A"/>
    <w:rsid w:val="00E4112D"/>
    <w:rsid w:val="00E41525"/>
    <w:rsid w:val="00E4161E"/>
    <w:rsid w:val="00E419FE"/>
    <w:rsid w:val="00E41F22"/>
    <w:rsid w:val="00E43366"/>
    <w:rsid w:val="00E43BE4"/>
    <w:rsid w:val="00E43EC2"/>
    <w:rsid w:val="00E44566"/>
    <w:rsid w:val="00E448F1"/>
    <w:rsid w:val="00E45B87"/>
    <w:rsid w:val="00E45BA5"/>
    <w:rsid w:val="00E46237"/>
    <w:rsid w:val="00E46856"/>
    <w:rsid w:val="00E46C5D"/>
    <w:rsid w:val="00E46C8F"/>
    <w:rsid w:val="00E475A4"/>
    <w:rsid w:val="00E47ECB"/>
    <w:rsid w:val="00E500B3"/>
    <w:rsid w:val="00E50558"/>
    <w:rsid w:val="00E51208"/>
    <w:rsid w:val="00E51348"/>
    <w:rsid w:val="00E517AA"/>
    <w:rsid w:val="00E51FAB"/>
    <w:rsid w:val="00E5224B"/>
    <w:rsid w:val="00E5291F"/>
    <w:rsid w:val="00E539C8"/>
    <w:rsid w:val="00E54514"/>
    <w:rsid w:val="00E550E9"/>
    <w:rsid w:val="00E55847"/>
    <w:rsid w:val="00E5592E"/>
    <w:rsid w:val="00E55A44"/>
    <w:rsid w:val="00E55C7B"/>
    <w:rsid w:val="00E56925"/>
    <w:rsid w:val="00E56D84"/>
    <w:rsid w:val="00E57EE4"/>
    <w:rsid w:val="00E60536"/>
    <w:rsid w:val="00E61B4F"/>
    <w:rsid w:val="00E61FA3"/>
    <w:rsid w:val="00E620D9"/>
    <w:rsid w:val="00E62E08"/>
    <w:rsid w:val="00E63583"/>
    <w:rsid w:val="00E6391C"/>
    <w:rsid w:val="00E64111"/>
    <w:rsid w:val="00E657FF"/>
    <w:rsid w:val="00E65E51"/>
    <w:rsid w:val="00E66103"/>
    <w:rsid w:val="00E67188"/>
    <w:rsid w:val="00E7012D"/>
    <w:rsid w:val="00E70B0B"/>
    <w:rsid w:val="00E70E48"/>
    <w:rsid w:val="00E70FB2"/>
    <w:rsid w:val="00E71668"/>
    <w:rsid w:val="00E72527"/>
    <w:rsid w:val="00E72ABF"/>
    <w:rsid w:val="00E72FC8"/>
    <w:rsid w:val="00E7302A"/>
    <w:rsid w:val="00E73336"/>
    <w:rsid w:val="00E73433"/>
    <w:rsid w:val="00E73699"/>
    <w:rsid w:val="00E741AF"/>
    <w:rsid w:val="00E7439E"/>
    <w:rsid w:val="00E743BC"/>
    <w:rsid w:val="00E754D1"/>
    <w:rsid w:val="00E765AA"/>
    <w:rsid w:val="00E7702B"/>
    <w:rsid w:val="00E77048"/>
    <w:rsid w:val="00E77821"/>
    <w:rsid w:val="00E77EA1"/>
    <w:rsid w:val="00E8070D"/>
    <w:rsid w:val="00E80A67"/>
    <w:rsid w:val="00E80EE2"/>
    <w:rsid w:val="00E81706"/>
    <w:rsid w:val="00E8184C"/>
    <w:rsid w:val="00E82275"/>
    <w:rsid w:val="00E82F7E"/>
    <w:rsid w:val="00E840D4"/>
    <w:rsid w:val="00E8498F"/>
    <w:rsid w:val="00E84EA3"/>
    <w:rsid w:val="00E85893"/>
    <w:rsid w:val="00E858C0"/>
    <w:rsid w:val="00E85DA0"/>
    <w:rsid w:val="00E8677E"/>
    <w:rsid w:val="00E86A6C"/>
    <w:rsid w:val="00E87396"/>
    <w:rsid w:val="00E87DB4"/>
    <w:rsid w:val="00E87E91"/>
    <w:rsid w:val="00E87E9B"/>
    <w:rsid w:val="00E90BF8"/>
    <w:rsid w:val="00E9177F"/>
    <w:rsid w:val="00E91AE6"/>
    <w:rsid w:val="00E91B32"/>
    <w:rsid w:val="00E9251C"/>
    <w:rsid w:val="00E93617"/>
    <w:rsid w:val="00E942D6"/>
    <w:rsid w:val="00E94AB9"/>
    <w:rsid w:val="00E94B66"/>
    <w:rsid w:val="00E94BC1"/>
    <w:rsid w:val="00E94E16"/>
    <w:rsid w:val="00E95505"/>
    <w:rsid w:val="00E963C1"/>
    <w:rsid w:val="00E9683A"/>
    <w:rsid w:val="00E96AC9"/>
    <w:rsid w:val="00E96FB7"/>
    <w:rsid w:val="00EA030F"/>
    <w:rsid w:val="00EA0F9C"/>
    <w:rsid w:val="00EA1290"/>
    <w:rsid w:val="00EA168A"/>
    <w:rsid w:val="00EA18D1"/>
    <w:rsid w:val="00EA1D59"/>
    <w:rsid w:val="00EA1F9E"/>
    <w:rsid w:val="00EA285B"/>
    <w:rsid w:val="00EA2FD2"/>
    <w:rsid w:val="00EA417A"/>
    <w:rsid w:val="00EA43A8"/>
    <w:rsid w:val="00EA47DE"/>
    <w:rsid w:val="00EA4BA6"/>
    <w:rsid w:val="00EA4D00"/>
    <w:rsid w:val="00EA4E03"/>
    <w:rsid w:val="00EA4E13"/>
    <w:rsid w:val="00EA56D5"/>
    <w:rsid w:val="00EA61C9"/>
    <w:rsid w:val="00EA6407"/>
    <w:rsid w:val="00EA6797"/>
    <w:rsid w:val="00EA6F0F"/>
    <w:rsid w:val="00EA6FD5"/>
    <w:rsid w:val="00EA7384"/>
    <w:rsid w:val="00EA78FF"/>
    <w:rsid w:val="00EA7A58"/>
    <w:rsid w:val="00EA7E07"/>
    <w:rsid w:val="00EB0523"/>
    <w:rsid w:val="00EB0902"/>
    <w:rsid w:val="00EB0DFC"/>
    <w:rsid w:val="00EB12A8"/>
    <w:rsid w:val="00EB2797"/>
    <w:rsid w:val="00EB29C7"/>
    <w:rsid w:val="00EB44F1"/>
    <w:rsid w:val="00EB47A9"/>
    <w:rsid w:val="00EB4A82"/>
    <w:rsid w:val="00EB4D92"/>
    <w:rsid w:val="00EB51AD"/>
    <w:rsid w:val="00EB52A0"/>
    <w:rsid w:val="00EB5541"/>
    <w:rsid w:val="00EB55A6"/>
    <w:rsid w:val="00EB5EE1"/>
    <w:rsid w:val="00EB6F4F"/>
    <w:rsid w:val="00EB750E"/>
    <w:rsid w:val="00EB7849"/>
    <w:rsid w:val="00EC0238"/>
    <w:rsid w:val="00EC0664"/>
    <w:rsid w:val="00EC1853"/>
    <w:rsid w:val="00EC1856"/>
    <w:rsid w:val="00EC1CEC"/>
    <w:rsid w:val="00EC1E54"/>
    <w:rsid w:val="00EC24E1"/>
    <w:rsid w:val="00EC2588"/>
    <w:rsid w:val="00EC285C"/>
    <w:rsid w:val="00EC3309"/>
    <w:rsid w:val="00EC3633"/>
    <w:rsid w:val="00EC3FFA"/>
    <w:rsid w:val="00EC4035"/>
    <w:rsid w:val="00EC5330"/>
    <w:rsid w:val="00EC594A"/>
    <w:rsid w:val="00EC758F"/>
    <w:rsid w:val="00ED00CC"/>
    <w:rsid w:val="00ED0606"/>
    <w:rsid w:val="00ED0A2A"/>
    <w:rsid w:val="00ED0C64"/>
    <w:rsid w:val="00ED0C98"/>
    <w:rsid w:val="00ED132E"/>
    <w:rsid w:val="00ED1450"/>
    <w:rsid w:val="00ED17B9"/>
    <w:rsid w:val="00ED1A32"/>
    <w:rsid w:val="00ED2665"/>
    <w:rsid w:val="00ED26F4"/>
    <w:rsid w:val="00ED2B89"/>
    <w:rsid w:val="00ED2E01"/>
    <w:rsid w:val="00ED3992"/>
    <w:rsid w:val="00ED3EBE"/>
    <w:rsid w:val="00ED45B5"/>
    <w:rsid w:val="00ED47EC"/>
    <w:rsid w:val="00ED5255"/>
    <w:rsid w:val="00ED52A2"/>
    <w:rsid w:val="00ED55EE"/>
    <w:rsid w:val="00ED5792"/>
    <w:rsid w:val="00ED5E4A"/>
    <w:rsid w:val="00ED641C"/>
    <w:rsid w:val="00ED6B67"/>
    <w:rsid w:val="00ED6EDA"/>
    <w:rsid w:val="00ED7AE2"/>
    <w:rsid w:val="00EE00CF"/>
    <w:rsid w:val="00EE0ADD"/>
    <w:rsid w:val="00EE0EC2"/>
    <w:rsid w:val="00EE0FB1"/>
    <w:rsid w:val="00EE1A1E"/>
    <w:rsid w:val="00EE3E36"/>
    <w:rsid w:val="00EE4752"/>
    <w:rsid w:val="00EE6A40"/>
    <w:rsid w:val="00EE6F16"/>
    <w:rsid w:val="00EE70AE"/>
    <w:rsid w:val="00EE79CC"/>
    <w:rsid w:val="00EF002B"/>
    <w:rsid w:val="00EF0240"/>
    <w:rsid w:val="00EF110B"/>
    <w:rsid w:val="00EF17E6"/>
    <w:rsid w:val="00EF19E7"/>
    <w:rsid w:val="00EF3083"/>
    <w:rsid w:val="00EF3688"/>
    <w:rsid w:val="00EF3783"/>
    <w:rsid w:val="00EF3E46"/>
    <w:rsid w:val="00EF42DE"/>
    <w:rsid w:val="00EF503D"/>
    <w:rsid w:val="00EF5074"/>
    <w:rsid w:val="00EF56A6"/>
    <w:rsid w:val="00EF5751"/>
    <w:rsid w:val="00EF57E1"/>
    <w:rsid w:val="00EF5B63"/>
    <w:rsid w:val="00EF61B7"/>
    <w:rsid w:val="00EF6855"/>
    <w:rsid w:val="00EF776F"/>
    <w:rsid w:val="00F001CD"/>
    <w:rsid w:val="00F01B9C"/>
    <w:rsid w:val="00F0219F"/>
    <w:rsid w:val="00F025BA"/>
    <w:rsid w:val="00F028B3"/>
    <w:rsid w:val="00F02E34"/>
    <w:rsid w:val="00F04021"/>
    <w:rsid w:val="00F05109"/>
    <w:rsid w:val="00F05464"/>
    <w:rsid w:val="00F06303"/>
    <w:rsid w:val="00F06531"/>
    <w:rsid w:val="00F104D0"/>
    <w:rsid w:val="00F10DB6"/>
    <w:rsid w:val="00F11396"/>
    <w:rsid w:val="00F11913"/>
    <w:rsid w:val="00F125BB"/>
    <w:rsid w:val="00F13361"/>
    <w:rsid w:val="00F13501"/>
    <w:rsid w:val="00F139FE"/>
    <w:rsid w:val="00F13D5B"/>
    <w:rsid w:val="00F14541"/>
    <w:rsid w:val="00F14724"/>
    <w:rsid w:val="00F15852"/>
    <w:rsid w:val="00F1587B"/>
    <w:rsid w:val="00F15A5B"/>
    <w:rsid w:val="00F160B0"/>
    <w:rsid w:val="00F168CF"/>
    <w:rsid w:val="00F16BB1"/>
    <w:rsid w:val="00F2063A"/>
    <w:rsid w:val="00F21108"/>
    <w:rsid w:val="00F2195D"/>
    <w:rsid w:val="00F21C76"/>
    <w:rsid w:val="00F2224F"/>
    <w:rsid w:val="00F22341"/>
    <w:rsid w:val="00F228D9"/>
    <w:rsid w:val="00F22B6D"/>
    <w:rsid w:val="00F23ADC"/>
    <w:rsid w:val="00F23BD0"/>
    <w:rsid w:val="00F241F5"/>
    <w:rsid w:val="00F242F8"/>
    <w:rsid w:val="00F25512"/>
    <w:rsid w:val="00F26369"/>
    <w:rsid w:val="00F26707"/>
    <w:rsid w:val="00F26FA1"/>
    <w:rsid w:val="00F2727E"/>
    <w:rsid w:val="00F27496"/>
    <w:rsid w:val="00F30E6B"/>
    <w:rsid w:val="00F31410"/>
    <w:rsid w:val="00F31ADE"/>
    <w:rsid w:val="00F31D71"/>
    <w:rsid w:val="00F321DC"/>
    <w:rsid w:val="00F326BC"/>
    <w:rsid w:val="00F33B17"/>
    <w:rsid w:val="00F33E43"/>
    <w:rsid w:val="00F357B2"/>
    <w:rsid w:val="00F363B9"/>
    <w:rsid w:val="00F376DA"/>
    <w:rsid w:val="00F3782D"/>
    <w:rsid w:val="00F37DE8"/>
    <w:rsid w:val="00F4012C"/>
    <w:rsid w:val="00F40B04"/>
    <w:rsid w:val="00F411BC"/>
    <w:rsid w:val="00F41D01"/>
    <w:rsid w:val="00F42AC4"/>
    <w:rsid w:val="00F43003"/>
    <w:rsid w:val="00F43052"/>
    <w:rsid w:val="00F4323B"/>
    <w:rsid w:val="00F43B9F"/>
    <w:rsid w:val="00F43FFE"/>
    <w:rsid w:val="00F445E3"/>
    <w:rsid w:val="00F447D3"/>
    <w:rsid w:val="00F44EE1"/>
    <w:rsid w:val="00F44F25"/>
    <w:rsid w:val="00F4544C"/>
    <w:rsid w:val="00F45633"/>
    <w:rsid w:val="00F459EF"/>
    <w:rsid w:val="00F45C9B"/>
    <w:rsid w:val="00F46393"/>
    <w:rsid w:val="00F46AF6"/>
    <w:rsid w:val="00F50BD6"/>
    <w:rsid w:val="00F51482"/>
    <w:rsid w:val="00F515FE"/>
    <w:rsid w:val="00F52345"/>
    <w:rsid w:val="00F5248B"/>
    <w:rsid w:val="00F532F4"/>
    <w:rsid w:val="00F533C7"/>
    <w:rsid w:val="00F5347A"/>
    <w:rsid w:val="00F53A66"/>
    <w:rsid w:val="00F53C39"/>
    <w:rsid w:val="00F53D2A"/>
    <w:rsid w:val="00F53DAC"/>
    <w:rsid w:val="00F53E3E"/>
    <w:rsid w:val="00F543EF"/>
    <w:rsid w:val="00F54744"/>
    <w:rsid w:val="00F54B95"/>
    <w:rsid w:val="00F55454"/>
    <w:rsid w:val="00F55C95"/>
    <w:rsid w:val="00F55FD4"/>
    <w:rsid w:val="00F56C72"/>
    <w:rsid w:val="00F57716"/>
    <w:rsid w:val="00F61656"/>
    <w:rsid w:val="00F61ECD"/>
    <w:rsid w:val="00F62103"/>
    <w:rsid w:val="00F623EC"/>
    <w:rsid w:val="00F62707"/>
    <w:rsid w:val="00F62AF8"/>
    <w:rsid w:val="00F62CCC"/>
    <w:rsid w:val="00F63638"/>
    <w:rsid w:val="00F63888"/>
    <w:rsid w:val="00F64156"/>
    <w:rsid w:val="00F647DC"/>
    <w:rsid w:val="00F64AA0"/>
    <w:rsid w:val="00F64CAD"/>
    <w:rsid w:val="00F6589D"/>
    <w:rsid w:val="00F658A9"/>
    <w:rsid w:val="00F6645B"/>
    <w:rsid w:val="00F669DC"/>
    <w:rsid w:val="00F66FDD"/>
    <w:rsid w:val="00F67782"/>
    <w:rsid w:val="00F67815"/>
    <w:rsid w:val="00F67845"/>
    <w:rsid w:val="00F67C8C"/>
    <w:rsid w:val="00F700FD"/>
    <w:rsid w:val="00F70DE8"/>
    <w:rsid w:val="00F71851"/>
    <w:rsid w:val="00F71A72"/>
    <w:rsid w:val="00F71FEE"/>
    <w:rsid w:val="00F727D6"/>
    <w:rsid w:val="00F72EA7"/>
    <w:rsid w:val="00F72FF4"/>
    <w:rsid w:val="00F749D2"/>
    <w:rsid w:val="00F7589D"/>
    <w:rsid w:val="00F760DE"/>
    <w:rsid w:val="00F76577"/>
    <w:rsid w:val="00F76751"/>
    <w:rsid w:val="00F76A3C"/>
    <w:rsid w:val="00F7704D"/>
    <w:rsid w:val="00F7729A"/>
    <w:rsid w:val="00F77D87"/>
    <w:rsid w:val="00F77ED0"/>
    <w:rsid w:val="00F80151"/>
    <w:rsid w:val="00F80C89"/>
    <w:rsid w:val="00F8144D"/>
    <w:rsid w:val="00F81E86"/>
    <w:rsid w:val="00F81EEC"/>
    <w:rsid w:val="00F82B46"/>
    <w:rsid w:val="00F82B54"/>
    <w:rsid w:val="00F837A5"/>
    <w:rsid w:val="00F84323"/>
    <w:rsid w:val="00F8451C"/>
    <w:rsid w:val="00F848C9"/>
    <w:rsid w:val="00F84B91"/>
    <w:rsid w:val="00F84EE9"/>
    <w:rsid w:val="00F852D0"/>
    <w:rsid w:val="00F85D58"/>
    <w:rsid w:val="00F86051"/>
    <w:rsid w:val="00F86689"/>
    <w:rsid w:val="00F866C7"/>
    <w:rsid w:val="00F875D2"/>
    <w:rsid w:val="00F87B6D"/>
    <w:rsid w:val="00F87DAE"/>
    <w:rsid w:val="00F908E6"/>
    <w:rsid w:val="00F91505"/>
    <w:rsid w:val="00F91790"/>
    <w:rsid w:val="00F9187E"/>
    <w:rsid w:val="00F91CAB"/>
    <w:rsid w:val="00F92319"/>
    <w:rsid w:val="00F92631"/>
    <w:rsid w:val="00F928FE"/>
    <w:rsid w:val="00F92FE7"/>
    <w:rsid w:val="00F9300F"/>
    <w:rsid w:val="00F93C34"/>
    <w:rsid w:val="00F944B7"/>
    <w:rsid w:val="00F94F5C"/>
    <w:rsid w:val="00F94FBA"/>
    <w:rsid w:val="00F95140"/>
    <w:rsid w:val="00F9532A"/>
    <w:rsid w:val="00F95592"/>
    <w:rsid w:val="00F95813"/>
    <w:rsid w:val="00F95FC0"/>
    <w:rsid w:val="00F96107"/>
    <w:rsid w:val="00F96447"/>
    <w:rsid w:val="00F96CE2"/>
    <w:rsid w:val="00F96ECE"/>
    <w:rsid w:val="00F976E4"/>
    <w:rsid w:val="00FA01DE"/>
    <w:rsid w:val="00FA13FC"/>
    <w:rsid w:val="00FA1764"/>
    <w:rsid w:val="00FA22C1"/>
    <w:rsid w:val="00FA2A2D"/>
    <w:rsid w:val="00FA343A"/>
    <w:rsid w:val="00FA496D"/>
    <w:rsid w:val="00FA4C74"/>
    <w:rsid w:val="00FA538A"/>
    <w:rsid w:val="00FA5806"/>
    <w:rsid w:val="00FA626E"/>
    <w:rsid w:val="00FA69A9"/>
    <w:rsid w:val="00FA7023"/>
    <w:rsid w:val="00FA71EC"/>
    <w:rsid w:val="00FB19BC"/>
    <w:rsid w:val="00FB28BD"/>
    <w:rsid w:val="00FB2B7F"/>
    <w:rsid w:val="00FB3750"/>
    <w:rsid w:val="00FB377C"/>
    <w:rsid w:val="00FB3A1E"/>
    <w:rsid w:val="00FB3A4E"/>
    <w:rsid w:val="00FB3A77"/>
    <w:rsid w:val="00FB3CC7"/>
    <w:rsid w:val="00FB42FD"/>
    <w:rsid w:val="00FB4FBD"/>
    <w:rsid w:val="00FB5000"/>
    <w:rsid w:val="00FB55CA"/>
    <w:rsid w:val="00FB5BC3"/>
    <w:rsid w:val="00FB5E72"/>
    <w:rsid w:val="00FB665F"/>
    <w:rsid w:val="00FB6FE9"/>
    <w:rsid w:val="00FB7B97"/>
    <w:rsid w:val="00FC0030"/>
    <w:rsid w:val="00FC0472"/>
    <w:rsid w:val="00FC10E7"/>
    <w:rsid w:val="00FC1214"/>
    <w:rsid w:val="00FC21EE"/>
    <w:rsid w:val="00FC22B7"/>
    <w:rsid w:val="00FC28EA"/>
    <w:rsid w:val="00FC2DA6"/>
    <w:rsid w:val="00FC2F60"/>
    <w:rsid w:val="00FC40E1"/>
    <w:rsid w:val="00FC4A9B"/>
    <w:rsid w:val="00FC4B62"/>
    <w:rsid w:val="00FC5765"/>
    <w:rsid w:val="00FC58F0"/>
    <w:rsid w:val="00FC621F"/>
    <w:rsid w:val="00FC62C5"/>
    <w:rsid w:val="00FC69DF"/>
    <w:rsid w:val="00FC69FA"/>
    <w:rsid w:val="00FC6AA2"/>
    <w:rsid w:val="00FC70F1"/>
    <w:rsid w:val="00FC7AC4"/>
    <w:rsid w:val="00FC7C4A"/>
    <w:rsid w:val="00FD0268"/>
    <w:rsid w:val="00FD057A"/>
    <w:rsid w:val="00FD0805"/>
    <w:rsid w:val="00FD1865"/>
    <w:rsid w:val="00FD1E76"/>
    <w:rsid w:val="00FD2212"/>
    <w:rsid w:val="00FD23B5"/>
    <w:rsid w:val="00FD27C6"/>
    <w:rsid w:val="00FD3A85"/>
    <w:rsid w:val="00FD4161"/>
    <w:rsid w:val="00FD4492"/>
    <w:rsid w:val="00FD44F8"/>
    <w:rsid w:val="00FD46F5"/>
    <w:rsid w:val="00FD4FF5"/>
    <w:rsid w:val="00FD5380"/>
    <w:rsid w:val="00FD6299"/>
    <w:rsid w:val="00FD666C"/>
    <w:rsid w:val="00FD69F0"/>
    <w:rsid w:val="00FD7AA1"/>
    <w:rsid w:val="00FE0CA4"/>
    <w:rsid w:val="00FE0DB3"/>
    <w:rsid w:val="00FE10EA"/>
    <w:rsid w:val="00FE131E"/>
    <w:rsid w:val="00FE131F"/>
    <w:rsid w:val="00FE18DA"/>
    <w:rsid w:val="00FE2224"/>
    <w:rsid w:val="00FE25AD"/>
    <w:rsid w:val="00FE265E"/>
    <w:rsid w:val="00FE2C35"/>
    <w:rsid w:val="00FE2F01"/>
    <w:rsid w:val="00FE3084"/>
    <w:rsid w:val="00FE407D"/>
    <w:rsid w:val="00FE46B1"/>
    <w:rsid w:val="00FE48AA"/>
    <w:rsid w:val="00FE5139"/>
    <w:rsid w:val="00FE5245"/>
    <w:rsid w:val="00FE5C58"/>
    <w:rsid w:val="00FF0683"/>
    <w:rsid w:val="00FF09FE"/>
    <w:rsid w:val="00FF0D2D"/>
    <w:rsid w:val="00FF156C"/>
    <w:rsid w:val="00FF2723"/>
    <w:rsid w:val="00FF2DFA"/>
    <w:rsid w:val="00FF2F66"/>
    <w:rsid w:val="00FF3049"/>
    <w:rsid w:val="00FF31E9"/>
    <w:rsid w:val="00FF37B0"/>
    <w:rsid w:val="00FF4574"/>
    <w:rsid w:val="00FF5DAA"/>
    <w:rsid w:val="00FF7514"/>
    <w:rsid w:val="017918F8"/>
    <w:rsid w:val="02C565CE"/>
    <w:rsid w:val="07900ADB"/>
    <w:rsid w:val="09C31FCC"/>
    <w:rsid w:val="0E052212"/>
    <w:rsid w:val="12FE15DD"/>
    <w:rsid w:val="13021E33"/>
    <w:rsid w:val="14DC54F1"/>
    <w:rsid w:val="159668BB"/>
    <w:rsid w:val="19BA40A3"/>
    <w:rsid w:val="1A000270"/>
    <w:rsid w:val="1D9200BA"/>
    <w:rsid w:val="2178316B"/>
    <w:rsid w:val="24D73555"/>
    <w:rsid w:val="25BA6996"/>
    <w:rsid w:val="278B2A7F"/>
    <w:rsid w:val="298C7A18"/>
    <w:rsid w:val="2C04171F"/>
    <w:rsid w:val="2FC415C2"/>
    <w:rsid w:val="31923B7D"/>
    <w:rsid w:val="369714E0"/>
    <w:rsid w:val="38BD29DC"/>
    <w:rsid w:val="39E45B62"/>
    <w:rsid w:val="3B3F2524"/>
    <w:rsid w:val="44097D05"/>
    <w:rsid w:val="46362EFC"/>
    <w:rsid w:val="4A33775E"/>
    <w:rsid w:val="552707C4"/>
    <w:rsid w:val="5C5A13E8"/>
    <w:rsid w:val="5D5262C2"/>
    <w:rsid w:val="62D0760F"/>
    <w:rsid w:val="650E6B9B"/>
    <w:rsid w:val="6777084D"/>
    <w:rsid w:val="6D7A6925"/>
    <w:rsid w:val="6E6C0D06"/>
    <w:rsid w:val="6EA74E92"/>
    <w:rsid w:val="70511FBB"/>
    <w:rsid w:val="722C75CF"/>
    <w:rsid w:val="723B6A2D"/>
    <w:rsid w:val="74807FA1"/>
    <w:rsid w:val="79B90CB4"/>
    <w:rsid w:val="7B5710B4"/>
    <w:rsid w:val="7BD8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line="576" w:lineRule="auto"/>
      <w:outlineLvl w:val="0"/>
    </w:pPr>
    <w:rPr>
      <w:b/>
      <w:kern w:val="44"/>
      <w:sz w:val="44"/>
    </w:rPr>
  </w:style>
  <w:style w:type="paragraph" w:styleId="3">
    <w:name w:val="heading 2"/>
    <w:basedOn w:val="1"/>
    <w:next w:val="1"/>
    <w:link w:val="38"/>
    <w:qFormat/>
    <w:uiPriority w:val="0"/>
    <w:pPr>
      <w:keepNext/>
      <w:keepLines/>
      <w:tabs>
        <w:tab w:val="left" w:pos="4404"/>
      </w:tabs>
      <w:spacing w:before="120" w:after="120" w:line="300" w:lineRule="auto"/>
      <w:ind w:left="4404" w:hanging="576"/>
      <w:jc w:val="left"/>
      <w:outlineLvl w:val="1"/>
    </w:pPr>
    <w:rPr>
      <w:rFonts w:ascii="Arial" w:hAnsi="Arial" w:eastAsiaTheme="minorEastAsia"/>
      <w:b/>
      <w:bCs/>
      <w:sz w:val="24"/>
      <w:szCs w:val="32"/>
    </w:rPr>
  </w:style>
  <w:style w:type="paragraph" w:styleId="4">
    <w:name w:val="heading 3"/>
    <w:basedOn w:val="1"/>
    <w:next w:val="1"/>
    <w:link w:val="41"/>
    <w:qFormat/>
    <w:uiPriority w:val="0"/>
    <w:pPr>
      <w:keepNext/>
      <w:keepLines/>
      <w:tabs>
        <w:tab w:val="left" w:pos="4622"/>
      </w:tabs>
      <w:spacing w:before="120" w:after="120" w:line="300" w:lineRule="auto"/>
      <w:ind w:left="4622" w:hanging="794"/>
      <w:outlineLvl w:val="2"/>
    </w:pPr>
    <w:rPr>
      <w:rFonts w:ascii="Calibri" w:hAnsi="Calibri"/>
      <w:bCs/>
      <w:sz w:val="24"/>
      <w:szCs w:val="32"/>
    </w:rPr>
  </w:style>
  <w:style w:type="paragraph" w:styleId="5">
    <w:name w:val="heading 4"/>
    <w:basedOn w:val="1"/>
    <w:next w:val="1"/>
    <w:link w:val="43"/>
    <w:qFormat/>
    <w:uiPriority w:val="0"/>
    <w:pPr>
      <w:keepNext/>
      <w:keepLines/>
      <w:spacing w:line="372" w:lineRule="auto"/>
      <w:outlineLvl w:val="3"/>
    </w:pPr>
    <w:rPr>
      <w:rFonts w:ascii="Arial" w:hAnsi="Arial" w:eastAsia="黑体"/>
      <w:b/>
      <w:sz w:val="28"/>
    </w:rPr>
  </w:style>
  <w:style w:type="paragraph" w:styleId="6">
    <w:name w:val="heading 5"/>
    <w:basedOn w:val="1"/>
    <w:next w:val="1"/>
    <w:link w:val="39"/>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64"/>
    <w:semiHidden/>
    <w:unhideWhenUsed/>
    <w:qFormat/>
    <w:uiPriority w:val="0"/>
    <w:rPr>
      <w:b/>
      <w:bCs/>
    </w:rPr>
  </w:style>
  <w:style w:type="paragraph" w:styleId="8">
    <w:name w:val="annotation text"/>
    <w:basedOn w:val="1"/>
    <w:link w:val="63"/>
    <w:semiHidden/>
    <w:unhideWhenUsed/>
    <w:qFormat/>
    <w:uiPriority w:val="0"/>
    <w:pPr>
      <w:jc w:val="left"/>
    </w:pPr>
  </w:style>
  <w:style w:type="paragraph" w:styleId="9">
    <w:name w:val="toc 7"/>
    <w:basedOn w:val="1"/>
    <w:next w:val="1"/>
    <w:unhideWhenUsed/>
    <w:qFormat/>
    <w:uiPriority w:val="39"/>
    <w:pPr>
      <w:ind w:left="2520" w:leftChars="1200"/>
    </w:pPr>
    <w:rPr>
      <w:rFonts w:ascii="Calibri" w:hAnsi="Calibri"/>
      <w:szCs w:val="22"/>
    </w:rPr>
  </w:style>
  <w:style w:type="paragraph" w:styleId="10">
    <w:name w:val="Document Map"/>
    <w:basedOn w:val="1"/>
    <w:link w:val="46"/>
    <w:qFormat/>
    <w:uiPriority w:val="0"/>
    <w:rPr>
      <w:rFonts w:ascii="宋体"/>
      <w:sz w:val="18"/>
      <w:szCs w:val="18"/>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3"/>
    <w:basedOn w:val="1"/>
    <w:next w:val="1"/>
    <w:qFormat/>
    <w:uiPriority w:val="39"/>
    <w:pPr>
      <w:ind w:left="840" w:leftChars="400"/>
    </w:pPr>
  </w:style>
  <w:style w:type="paragraph" w:styleId="13">
    <w:name w:val="toc 8"/>
    <w:basedOn w:val="1"/>
    <w:next w:val="1"/>
    <w:unhideWhenUsed/>
    <w:qFormat/>
    <w:uiPriority w:val="39"/>
    <w:pPr>
      <w:ind w:left="2940" w:leftChars="1400"/>
    </w:pPr>
    <w:rPr>
      <w:rFonts w:ascii="Calibri" w:hAnsi="Calibri"/>
      <w:szCs w:val="22"/>
    </w:rPr>
  </w:style>
  <w:style w:type="paragraph" w:styleId="14">
    <w:name w:val="Date"/>
    <w:basedOn w:val="1"/>
    <w:next w:val="1"/>
    <w:link w:val="48"/>
    <w:qFormat/>
    <w:uiPriority w:val="99"/>
    <w:pPr>
      <w:ind w:left="100" w:leftChars="2500"/>
    </w:pPr>
  </w:style>
  <w:style w:type="paragraph" w:styleId="15">
    <w:name w:val="Balloon Text"/>
    <w:basedOn w:val="1"/>
    <w:link w:val="50"/>
    <w:qFormat/>
    <w:uiPriority w:val="99"/>
    <w:rPr>
      <w:sz w:val="18"/>
      <w:szCs w:val="18"/>
    </w:rPr>
  </w:style>
  <w:style w:type="paragraph" w:styleId="16">
    <w:name w:val="footer"/>
    <w:basedOn w:val="1"/>
    <w:link w:val="53"/>
    <w:qFormat/>
    <w:uiPriority w:val="99"/>
    <w:pPr>
      <w:tabs>
        <w:tab w:val="center" w:pos="4153"/>
        <w:tab w:val="right" w:pos="8306"/>
      </w:tabs>
      <w:snapToGrid w:val="0"/>
      <w:jc w:val="left"/>
    </w:pPr>
    <w:rPr>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Calibri" w:hAnsi="Calibri"/>
      <w:szCs w:val="22"/>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rFonts w:ascii="Calibri" w:hAnsi="Calibri"/>
      <w:szCs w:val="22"/>
    </w:rPr>
  </w:style>
  <w:style w:type="paragraph" w:styleId="23">
    <w:name w:val="HTML Preformatted"/>
    <w:basedOn w:val="1"/>
    <w:link w:val="4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99"/>
    <w:pPr>
      <w:spacing w:before="100" w:beforeAutospacing="1" w:after="100" w:afterAutospacing="1"/>
      <w:jc w:val="left"/>
    </w:pPr>
    <w:rPr>
      <w:kern w:val="0"/>
      <w:sz w:val="24"/>
    </w:rPr>
  </w:style>
  <w:style w:type="paragraph" w:styleId="25">
    <w:name w:val="Title"/>
    <w:basedOn w:val="1"/>
    <w:next w:val="1"/>
    <w:link w:val="37"/>
    <w:qFormat/>
    <w:uiPriority w:val="0"/>
    <w:pPr>
      <w:spacing w:before="240" w:after="60"/>
      <w:jc w:val="center"/>
      <w:outlineLvl w:val="0"/>
    </w:pPr>
    <w:rPr>
      <w:rFonts w:ascii="Cambria" w:hAnsi="Cambria"/>
      <w:b/>
      <w:bCs/>
      <w:sz w:val="32"/>
      <w:szCs w:val="32"/>
    </w:rPr>
  </w:style>
  <w:style w:type="character" w:styleId="27">
    <w:name w:val="Emphasis"/>
    <w:basedOn w:val="26"/>
    <w:qFormat/>
    <w:uiPriority w:val="20"/>
    <w:rPr>
      <w:i/>
    </w:rPr>
  </w:style>
  <w:style w:type="character" w:styleId="28">
    <w:name w:val="Hyperlink"/>
    <w:basedOn w:val="26"/>
    <w:unhideWhenUsed/>
    <w:qFormat/>
    <w:uiPriority w:val="99"/>
    <w:rPr>
      <w:color w:val="0000FF"/>
      <w:u w:val="single"/>
    </w:rPr>
  </w:style>
  <w:style w:type="character" w:styleId="29">
    <w:name w:val="annotation reference"/>
    <w:basedOn w:val="26"/>
    <w:semiHidden/>
    <w:unhideWhenUsed/>
    <w:qFormat/>
    <w:uiPriority w:val="0"/>
    <w:rPr>
      <w:sz w:val="21"/>
      <w:szCs w:val="21"/>
    </w:rPr>
  </w:style>
  <w:style w:type="table" w:styleId="31">
    <w:name w:val="Table Grid"/>
    <w:basedOn w:val="3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2">
    <w:name w:val="af_reply_li_main_content"/>
    <w:basedOn w:val="26"/>
    <w:qFormat/>
    <w:uiPriority w:val="0"/>
  </w:style>
  <w:style w:type="character" w:customStyle="1" w:styleId="33">
    <w:name w:val="fontstyle31"/>
    <w:basedOn w:val="26"/>
    <w:qFormat/>
    <w:uiPriority w:val="0"/>
    <w:rPr>
      <w:rFonts w:hint="default" w:ascii="Times New Roman" w:hAnsi="Times New Roman" w:cs="Times New Roman"/>
      <w:color w:val="000000"/>
      <w:sz w:val="18"/>
      <w:szCs w:val="18"/>
    </w:rPr>
  </w:style>
  <w:style w:type="character" w:customStyle="1" w:styleId="34">
    <w:name w:val="fontstyle01"/>
    <w:basedOn w:val="26"/>
    <w:qFormat/>
    <w:uiPriority w:val="0"/>
    <w:rPr>
      <w:rFonts w:hint="eastAsia" w:ascii="宋体" w:hAnsi="宋体" w:eastAsia="宋体"/>
      <w:color w:val="000000"/>
      <w:sz w:val="24"/>
      <w:szCs w:val="24"/>
    </w:rPr>
  </w:style>
  <w:style w:type="character" w:customStyle="1" w:styleId="35">
    <w:name w:val="标题 1 Char"/>
    <w:basedOn w:val="26"/>
    <w:link w:val="2"/>
    <w:qFormat/>
    <w:uiPriority w:val="9"/>
    <w:rPr>
      <w:b/>
      <w:kern w:val="44"/>
      <w:sz w:val="28"/>
      <w:szCs w:val="44"/>
    </w:rPr>
  </w:style>
  <w:style w:type="character" w:customStyle="1" w:styleId="36">
    <w:name w:val="Intense Emphasis"/>
    <w:basedOn w:val="26"/>
    <w:qFormat/>
    <w:uiPriority w:val="21"/>
    <w:rPr>
      <w:b/>
      <w:bCs/>
      <w:i/>
      <w:iCs/>
      <w:color w:val="4F81BD"/>
    </w:rPr>
  </w:style>
  <w:style w:type="character" w:customStyle="1" w:styleId="37">
    <w:name w:val="标题 Char"/>
    <w:basedOn w:val="26"/>
    <w:link w:val="25"/>
    <w:qFormat/>
    <w:uiPriority w:val="0"/>
    <w:rPr>
      <w:rFonts w:ascii="Cambria" w:hAnsi="Cambria" w:cs="Times New Roman"/>
      <w:b/>
      <w:bCs/>
      <w:kern w:val="2"/>
      <w:sz w:val="32"/>
      <w:szCs w:val="32"/>
    </w:rPr>
  </w:style>
  <w:style w:type="character" w:customStyle="1" w:styleId="38">
    <w:name w:val="标题 2 Char"/>
    <w:basedOn w:val="26"/>
    <w:link w:val="3"/>
    <w:qFormat/>
    <w:uiPriority w:val="0"/>
    <w:rPr>
      <w:rFonts w:ascii="Arial" w:hAnsi="Arial" w:eastAsiaTheme="minorEastAsia"/>
      <w:b/>
      <w:bCs/>
      <w:kern w:val="2"/>
      <w:sz w:val="24"/>
      <w:szCs w:val="32"/>
    </w:rPr>
  </w:style>
  <w:style w:type="character" w:customStyle="1" w:styleId="39">
    <w:name w:val="标题 5 Char"/>
    <w:basedOn w:val="26"/>
    <w:link w:val="6"/>
    <w:qFormat/>
    <w:uiPriority w:val="0"/>
    <w:rPr>
      <w:b/>
      <w:bCs/>
      <w:kern w:val="2"/>
      <w:sz w:val="28"/>
      <w:szCs w:val="28"/>
    </w:rPr>
  </w:style>
  <w:style w:type="character" w:customStyle="1" w:styleId="40">
    <w:name w:val="fontstyle21"/>
    <w:basedOn w:val="26"/>
    <w:qFormat/>
    <w:uiPriority w:val="0"/>
    <w:rPr>
      <w:rFonts w:hint="default" w:ascii="Calibri" w:hAnsi="Calibri"/>
      <w:color w:val="000000"/>
      <w:sz w:val="18"/>
      <w:szCs w:val="18"/>
    </w:rPr>
  </w:style>
  <w:style w:type="character" w:customStyle="1" w:styleId="41">
    <w:name w:val="标题 3 Char"/>
    <w:basedOn w:val="26"/>
    <w:link w:val="4"/>
    <w:qFormat/>
    <w:uiPriority w:val="0"/>
    <w:rPr>
      <w:rFonts w:ascii="Calibri" w:hAnsi="Calibri"/>
      <w:bCs/>
      <w:kern w:val="2"/>
      <w:sz w:val="24"/>
      <w:szCs w:val="32"/>
    </w:rPr>
  </w:style>
  <w:style w:type="character" w:customStyle="1" w:styleId="42">
    <w:name w:val="apple-converted-space"/>
    <w:basedOn w:val="26"/>
    <w:qFormat/>
    <w:uiPriority w:val="0"/>
  </w:style>
  <w:style w:type="character" w:customStyle="1" w:styleId="43">
    <w:name w:val="标题 4 Char"/>
    <w:basedOn w:val="26"/>
    <w:link w:val="5"/>
    <w:qFormat/>
    <w:uiPriority w:val="0"/>
    <w:rPr>
      <w:rFonts w:hint="default" w:ascii="Arial" w:hAnsi="Arial" w:eastAsia="黑体" w:cs="Arial"/>
      <w:bCs/>
      <w:kern w:val="2"/>
      <w:sz w:val="21"/>
      <w:szCs w:val="28"/>
    </w:rPr>
  </w:style>
  <w:style w:type="character" w:customStyle="1" w:styleId="44">
    <w:name w:val="tran"/>
    <w:basedOn w:val="26"/>
    <w:qFormat/>
    <w:uiPriority w:val="0"/>
  </w:style>
  <w:style w:type="character" w:customStyle="1" w:styleId="45">
    <w:name w:val="页眉 Char"/>
    <w:basedOn w:val="26"/>
    <w:link w:val="17"/>
    <w:qFormat/>
    <w:uiPriority w:val="99"/>
    <w:rPr>
      <w:kern w:val="2"/>
      <w:sz w:val="18"/>
      <w:szCs w:val="18"/>
    </w:rPr>
  </w:style>
  <w:style w:type="character" w:customStyle="1" w:styleId="46">
    <w:name w:val="文档结构图 Char"/>
    <w:basedOn w:val="26"/>
    <w:link w:val="10"/>
    <w:qFormat/>
    <w:uiPriority w:val="0"/>
    <w:rPr>
      <w:rFonts w:ascii="宋体" w:eastAsia="宋体"/>
      <w:kern w:val="2"/>
      <w:sz w:val="18"/>
      <w:szCs w:val="18"/>
    </w:rPr>
  </w:style>
  <w:style w:type="character" w:customStyle="1" w:styleId="47">
    <w:name w:val="Subtle Emphasis"/>
    <w:basedOn w:val="26"/>
    <w:qFormat/>
    <w:uiPriority w:val="19"/>
    <w:rPr>
      <w:i/>
      <w:iCs/>
      <w:color w:val="808080"/>
    </w:rPr>
  </w:style>
  <w:style w:type="character" w:customStyle="1" w:styleId="48">
    <w:name w:val="日期 Char"/>
    <w:basedOn w:val="26"/>
    <w:link w:val="14"/>
    <w:qFormat/>
    <w:uiPriority w:val="99"/>
    <w:rPr>
      <w:rFonts w:ascii="Calibri" w:hAnsi="Calibri" w:eastAsia="宋体" w:cs="Times New Roman"/>
      <w:kern w:val="2"/>
      <w:sz w:val="21"/>
      <w:szCs w:val="24"/>
    </w:rPr>
  </w:style>
  <w:style w:type="character" w:customStyle="1" w:styleId="49">
    <w:name w:val="HTML 预设格式 Char"/>
    <w:basedOn w:val="26"/>
    <w:link w:val="23"/>
    <w:qFormat/>
    <w:uiPriority w:val="99"/>
    <w:rPr>
      <w:rFonts w:ascii="宋体" w:hAnsi="宋体" w:cs="宋体"/>
      <w:sz w:val="24"/>
      <w:szCs w:val="24"/>
    </w:rPr>
  </w:style>
  <w:style w:type="character" w:customStyle="1" w:styleId="50">
    <w:name w:val="批注框文本 Char"/>
    <w:basedOn w:val="26"/>
    <w:link w:val="15"/>
    <w:qFormat/>
    <w:uiPriority w:val="99"/>
    <w:rPr>
      <w:rFonts w:ascii="Calibri" w:hAnsi="Calibri" w:eastAsia="宋体" w:cs="Times New Roman"/>
      <w:kern w:val="2"/>
      <w:sz w:val="18"/>
      <w:szCs w:val="18"/>
    </w:rPr>
  </w:style>
  <w:style w:type="character" w:customStyle="1" w:styleId="51">
    <w:name w:val="无间隔 Char"/>
    <w:basedOn w:val="26"/>
    <w:link w:val="52"/>
    <w:qFormat/>
    <w:uiPriority w:val="1"/>
    <w:rPr>
      <w:rFonts w:ascii="Calibri" w:hAnsi="Calibri"/>
      <w:sz w:val="22"/>
      <w:szCs w:val="22"/>
      <w:lang w:val="en-US" w:eastAsia="zh-CN" w:bidi="ar-SA"/>
    </w:rPr>
  </w:style>
  <w:style w:type="paragraph" w:customStyle="1" w:styleId="52">
    <w:name w:val="无间隔1"/>
    <w:link w:val="51"/>
    <w:qFormat/>
    <w:uiPriority w:val="1"/>
    <w:rPr>
      <w:rFonts w:ascii="Calibri" w:hAnsi="Calibri" w:eastAsia="宋体" w:cs="Times New Roman"/>
      <w:sz w:val="22"/>
      <w:szCs w:val="22"/>
      <w:lang w:val="en-US" w:eastAsia="zh-CN" w:bidi="ar-SA"/>
    </w:rPr>
  </w:style>
  <w:style w:type="character" w:customStyle="1" w:styleId="53">
    <w:name w:val="页脚 Char"/>
    <w:basedOn w:val="26"/>
    <w:link w:val="16"/>
    <w:qFormat/>
    <w:uiPriority w:val="99"/>
    <w:rPr>
      <w:kern w:val="2"/>
      <w:sz w:val="18"/>
      <w:szCs w:val="18"/>
    </w:rPr>
  </w:style>
  <w:style w:type="character" w:customStyle="1" w:styleId="54">
    <w:name w:val="fontstyle11"/>
    <w:basedOn w:val="26"/>
    <w:qFormat/>
    <w:uiPriority w:val="0"/>
    <w:rPr>
      <w:rFonts w:hint="default" w:ascii="Times New Roman" w:hAnsi="Times New Roman" w:cs="Times New Roman"/>
      <w:color w:val="000000"/>
      <w:sz w:val="24"/>
      <w:szCs w:val="24"/>
    </w:rPr>
  </w:style>
  <w:style w:type="paragraph" w:styleId="55">
    <w:name w:val="List Paragraph"/>
    <w:basedOn w:val="1"/>
    <w:qFormat/>
    <w:uiPriority w:val="34"/>
    <w:pPr>
      <w:ind w:firstLine="420" w:firstLineChars="200"/>
    </w:pPr>
  </w:style>
  <w:style w:type="paragraph" w:customStyle="1" w:styleId="56">
    <w:name w:val="列出段落1"/>
    <w:basedOn w:val="1"/>
    <w:qFormat/>
    <w:uiPriority w:val="34"/>
    <w:pPr>
      <w:ind w:firstLine="420" w:firstLineChars="200"/>
    </w:pPr>
  </w:style>
  <w:style w:type="paragraph" w:customStyle="1" w:styleId="57">
    <w:name w:val="列出段落2"/>
    <w:basedOn w:val="1"/>
    <w:unhideWhenUsed/>
    <w:qFormat/>
    <w:uiPriority w:val="34"/>
    <w:pPr>
      <w:ind w:firstLine="420" w:firstLineChars="200"/>
    </w:pPr>
  </w:style>
  <w:style w:type="paragraph" w:customStyle="1" w:styleId="58">
    <w:name w:val="列出段落3"/>
    <w:basedOn w:val="1"/>
    <w:unhideWhenUsed/>
    <w:qFormat/>
    <w:uiPriority w:val="99"/>
    <w:pPr>
      <w:ind w:firstLine="420" w:firstLineChars="200"/>
    </w:pPr>
  </w:style>
  <w:style w:type="paragraph" w:customStyle="1" w:styleId="59">
    <w:name w:val="！正文 Alt+0"/>
    <w:basedOn w:val="1"/>
    <w:link w:val="60"/>
    <w:qFormat/>
    <w:uiPriority w:val="0"/>
    <w:pPr>
      <w:spacing w:line="192" w:lineRule="auto"/>
      <w:ind w:firstLine="200" w:firstLineChars="200"/>
      <w:jc w:val="left"/>
    </w:pPr>
    <w:rPr>
      <w:rFonts w:ascii="Calibri" w:hAnsi="Calibri" w:eastAsia="仿宋_GB2312"/>
      <w:kern w:val="0"/>
      <w:sz w:val="28"/>
      <w:szCs w:val="28"/>
    </w:rPr>
  </w:style>
  <w:style w:type="character" w:customStyle="1" w:styleId="60">
    <w:name w:val="！正文 Alt+0 Char"/>
    <w:link w:val="59"/>
    <w:qFormat/>
    <w:uiPriority w:val="0"/>
    <w:rPr>
      <w:rFonts w:ascii="Calibri" w:hAnsi="Calibri" w:eastAsia="仿宋_GB2312"/>
      <w:sz w:val="28"/>
      <w:szCs w:val="28"/>
    </w:rPr>
  </w:style>
  <w:style w:type="paragraph" w:customStyle="1" w:styleId="61">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styleId="62">
    <w:name w:val="Placeholder Text"/>
    <w:basedOn w:val="26"/>
    <w:semiHidden/>
    <w:qFormat/>
    <w:uiPriority w:val="99"/>
    <w:rPr>
      <w:color w:val="808080"/>
    </w:rPr>
  </w:style>
  <w:style w:type="character" w:customStyle="1" w:styleId="63">
    <w:name w:val="批注文字 Char"/>
    <w:basedOn w:val="26"/>
    <w:link w:val="8"/>
    <w:semiHidden/>
    <w:qFormat/>
    <w:uiPriority w:val="0"/>
    <w:rPr>
      <w:kern w:val="2"/>
      <w:sz w:val="21"/>
      <w:szCs w:val="24"/>
    </w:rPr>
  </w:style>
  <w:style w:type="character" w:customStyle="1" w:styleId="64">
    <w:name w:val="批注主题 Char"/>
    <w:basedOn w:val="63"/>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1838F-8C2F-4812-9223-B511F58B8542}">
  <ds:schemaRefs/>
</ds:datastoreItem>
</file>

<file path=docProps/app.xml><?xml version="1.0" encoding="utf-8"?>
<Properties xmlns="http://schemas.openxmlformats.org/officeDocument/2006/extended-properties" xmlns:vt="http://schemas.openxmlformats.org/officeDocument/2006/docPropsVTypes">
  <Template>Normal.dotm</Template>
  <Company>www.Gxupdi.com</Company>
  <Pages>32</Pages>
  <Words>3391</Words>
  <Characters>19333</Characters>
  <Lines>161</Lines>
  <Paragraphs>45</Paragraphs>
  <TotalTime>0</TotalTime>
  <ScaleCrop>false</ScaleCrop>
  <LinksUpToDate>false</LinksUpToDate>
  <CharactersWithSpaces>22679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2018-12-12T01:49:00Z</dcterms:created>
  <dc:creator>Administrator</dc:creator>
  <cp:lastModifiedBy>四叶草</cp:lastModifiedBy>
  <cp:lastPrinted>2018-09-22T09:04:00Z</cp:lastPrinted>
  <dcterms:modified xsi:type="dcterms:W3CDTF">2018-12-12T02:33:28Z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